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6559D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6559DA" w:rsidRDefault="00E212E7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9D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559DA" w:rsidRDefault="00E212E7">
            <w:pPr>
              <w:pStyle w:val="ConsPlusTitlePage0"/>
              <w:jc w:val="center"/>
            </w:pPr>
            <w:r>
              <w:rPr>
                <w:sz w:val="48"/>
              </w:rPr>
              <w:t>Решение Ростовской-на-Дону городской Думы от 26.02.2008 N 357</w:t>
            </w:r>
            <w:r>
              <w:rPr>
                <w:sz w:val="48"/>
              </w:rPr>
              <w:br/>
              <w:t>(ред. от 19.08.2025)</w:t>
            </w:r>
            <w:r>
              <w:rPr>
                <w:sz w:val="48"/>
              </w:rPr>
              <w:br/>
              <w:t>"О принятии "Положения о муниципальной службе в городе Ростове-на-Дону" в новой редакции"</w:t>
            </w:r>
          </w:p>
        </w:tc>
      </w:tr>
      <w:tr w:rsidR="006559D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559DA" w:rsidRDefault="00E212E7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02.10.2025</w:t>
            </w:r>
            <w:r>
              <w:rPr>
                <w:sz w:val="28"/>
              </w:rPr>
              <w:br/>
              <w:t> </w:t>
            </w:r>
          </w:p>
        </w:tc>
      </w:tr>
    </w:tbl>
    <w:p w:rsidR="006559DA" w:rsidRDefault="006559DA">
      <w:pPr>
        <w:pStyle w:val="ConsPlusNormal0"/>
        <w:sectPr w:rsidR="006559D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6559DA" w:rsidRDefault="006559DA">
      <w:pPr>
        <w:pStyle w:val="ConsPlusNormal0"/>
        <w:jc w:val="both"/>
        <w:outlineLvl w:val="0"/>
      </w:pPr>
    </w:p>
    <w:p w:rsidR="006559DA" w:rsidRDefault="00E212E7">
      <w:pPr>
        <w:pStyle w:val="ConsPlusTitle0"/>
        <w:jc w:val="center"/>
        <w:outlineLvl w:val="0"/>
      </w:pPr>
      <w:r>
        <w:t>РОСТОВСКАЯ-НА-ДОНУ ГОРОДСКАЯ ДУМА</w:t>
      </w:r>
    </w:p>
    <w:p w:rsidR="006559DA" w:rsidRDefault="006559DA">
      <w:pPr>
        <w:pStyle w:val="ConsPlusTitle0"/>
        <w:jc w:val="center"/>
      </w:pPr>
    </w:p>
    <w:p w:rsidR="006559DA" w:rsidRDefault="00E212E7">
      <w:pPr>
        <w:pStyle w:val="ConsPlusTitle0"/>
        <w:jc w:val="center"/>
      </w:pPr>
      <w:r>
        <w:t>РЕШЕНИЕ</w:t>
      </w:r>
    </w:p>
    <w:p w:rsidR="006559DA" w:rsidRDefault="00E212E7">
      <w:pPr>
        <w:pStyle w:val="ConsPlusTitle0"/>
        <w:jc w:val="center"/>
      </w:pPr>
      <w:r>
        <w:t>от 26 февраля 2008 г. N 357</w:t>
      </w:r>
    </w:p>
    <w:p w:rsidR="006559DA" w:rsidRDefault="006559DA">
      <w:pPr>
        <w:pStyle w:val="ConsPlusTitle0"/>
        <w:jc w:val="center"/>
      </w:pPr>
    </w:p>
    <w:p w:rsidR="006559DA" w:rsidRDefault="00E212E7">
      <w:pPr>
        <w:pStyle w:val="ConsPlusTitle0"/>
        <w:jc w:val="center"/>
      </w:pPr>
      <w:r>
        <w:t>О ПРИНЯТИИ "ПОЛОЖЕНИЯ О МУНИЦИПАЛЬНОЙ СЛУЖБЕ</w:t>
      </w:r>
    </w:p>
    <w:p w:rsidR="006559DA" w:rsidRDefault="00E212E7">
      <w:pPr>
        <w:pStyle w:val="ConsPlusTitle0"/>
        <w:jc w:val="center"/>
      </w:pPr>
      <w:r>
        <w:t>В ГОРОДЕ РОСТОВЕ-НА-ДОНУ" В НОВОЙ РЕДАКЦИИ</w:t>
      </w:r>
    </w:p>
    <w:p w:rsidR="006559DA" w:rsidRDefault="006559D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559D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9DA" w:rsidRDefault="006559D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9DA" w:rsidRDefault="006559D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59DA" w:rsidRDefault="006559DA">
            <w:pPr>
              <w:pStyle w:val="ConsPlusNormal0"/>
              <w:jc w:val="center"/>
            </w:pP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25.12.2008 </w:t>
            </w:r>
            <w:hyperlink r:id="rId9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501</w:t>
              </w:r>
            </w:hyperlink>
            <w:r>
              <w:rPr>
                <w:color w:val="392C69"/>
              </w:rPr>
              <w:t xml:space="preserve">, от 20.10.2009 </w:t>
            </w:r>
            <w:hyperlink r:id="rId10" w:tooltip="Решение Ростовской-на-Дону городской Думы от 20.10.2009 N 644 &quot;О внесении изменения в решение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644</w:t>
              </w:r>
            </w:hyperlink>
            <w:r>
              <w:rPr>
                <w:color w:val="392C69"/>
              </w:rPr>
              <w:t xml:space="preserve">, от 26.04.2011 </w:t>
            </w:r>
            <w:hyperlink r:id="rId11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96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21.06.2011 </w:t>
            </w:r>
            <w:hyperlink r:id="rId12" w:tooltip="Решение Ростовской-на-Дону городской Думы от 21.06.2011 N 132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 xml:space="preserve">, от 20.12.2011 </w:t>
            </w:r>
            <w:hyperlink r:id="rId13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225</w:t>
              </w:r>
            </w:hyperlink>
            <w:r>
              <w:rPr>
                <w:color w:val="392C69"/>
              </w:rPr>
              <w:t xml:space="preserve">, от 24.12.2013 </w:t>
            </w:r>
            <w:hyperlink r:id="rId14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18.02.2014 </w:t>
            </w:r>
            <w:hyperlink r:id="rId15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611</w:t>
              </w:r>
            </w:hyperlink>
            <w:r>
              <w:rPr>
                <w:color w:val="392C69"/>
              </w:rPr>
              <w:t xml:space="preserve">, от 24.02.2015 </w:t>
            </w:r>
            <w:hyperlink r:id="rId16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815</w:t>
              </w:r>
            </w:hyperlink>
            <w:r>
              <w:rPr>
                <w:color w:val="392C69"/>
              </w:rPr>
              <w:t xml:space="preserve">, от 21.04.2015 </w:t>
            </w:r>
            <w:hyperlink r:id="rId17" w:tooltip="Решение Ростовской-на-Дону городской Думы от 21.04.2015 N 85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852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22.12.2015 </w:t>
            </w:r>
            <w:hyperlink r:id="rId18" w:tooltip="Решение Ростовской-на-Дону городской Думы от 22.12.2015 N 78 &quot;О внесении изменения в решение Ростовской-на-Дону городской Думы &quot;О принятии &quot;Положения о муниципальной службе в городе Ростове-на-Дону&quot; {КонсультантПлюс}">
              <w:r>
                <w:rPr>
                  <w:color w:val="0000FF"/>
                </w:rPr>
                <w:t>N 78</w:t>
              </w:r>
            </w:hyperlink>
            <w:r>
              <w:rPr>
                <w:color w:val="392C69"/>
              </w:rPr>
              <w:t xml:space="preserve">, от 03.03.2016 </w:t>
            </w:r>
            <w:hyperlink r:id="rId19" w:tooltip="Решение Ростовской-на-Дону городской Думы от 03.03.2016 N 107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107</w:t>
              </w:r>
            </w:hyperlink>
            <w:r>
              <w:rPr>
                <w:color w:val="392C69"/>
              </w:rPr>
              <w:t xml:space="preserve">, от 27.12.2016 </w:t>
            </w:r>
            <w:hyperlink r:id="rId20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272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18.04.2017 </w:t>
            </w:r>
            <w:hyperlink r:id="rId21" w:tooltip="Решение Ростовской-на-Дону городской Думы от 18.04.2017 N 3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330</w:t>
              </w:r>
            </w:hyperlink>
            <w:r>
              <w:rPr>
                <w:color w:val="392C69"/>
              </w:rPr>
              <w:t xml:space="preserve">, от 27.06.2017 </w:t>
            </w:r>
            <w:hyperlink r:id="rId22" w:tooltip="Решение Ростовской-на-Дону городской Думы от 27.06.2017 N 359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 xml:space="preserve">, от 22.08.2017 </w:t>
            </w:r>
            <w:hyperlink r:id="rId23" w:tooltip="Решение Ростовской-на-Дону городской Думы от 22.08.2017 N 38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382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24.10.2017 </w:t>
            </w:r>
            <w:hyperlink r:id="rId24" w:tooltip="Решение Ростовской-на-Дону городской Думы от 24.10.2017 N 40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408</w:t>
              </w:r>
            </w:hyperlink>
            <w:r>
              <w:rPr>
                <w:color w:val="392C69"/>
              </w:rPr>
              <w:t xml:space="preserve">, от 19.12.2017 </w:t>
            </w:r>
            <w:hyperlink r:id="rId25" w:tooltip="Решение Ростовской-на-Дону городской Думы от 19.12.2017 N 450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 xml:space="preserve">, от 21.12.2018 </w:t>
            </w:r>
            <w:hyperlink r:id="rId26" w:tooltip="Решение Ростовской-на-Дону городской Думы от 21.12.2018 N 62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621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26.02.2019 </w:t>
            </w:r>
            <w:hyperlink r:id="rId27" w:tooltip="Решение Ростовской-на-Дону городской Думы от 26.02.2019 N 65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655</w:t>
              </w:r>
            </w:hyperlink>
            <w:r>
              <w:rPr>
                <w:color w:val="392C69"/>
              </w:rPr>
              <w:t xml:space="preserve">, от 24.02.2021 </w:t>
            </w:r>
            <w:hyperlink r:id="rId28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83</w:t>
              </w:r>
            </w:hyperlink>
            <w:r>
              <w:rPr>
                <w:color w:val="392C69"/>
              </w:rPr>
              <w:t xml:space="preserve">, от 22.06.2021 </w:t>
            </w:r>
            <w:hyperlink r:id="rId29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133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>от 21.12.2021</w:t>
            </w:r>
            <w:r>
              <w:rPr>
                <w:color w:val="392C69"/>
              </w:rPr>
              <w:t xml:space="preserve"> </w:t>
            </w:r>
            <w:hyperlink r:id="rId30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230</w:t>
              </w:r>
            </w:hyperlink>
            <w:r>
              <w:rPr>
                <w:color w:val="392C69"/>
              </w:rPr>
              <w:t xml:space="preserve">, от 25.10.2022 </w:t>
            </w:r>
            <w:hyperlink r:id="rId31" w:tooltip="Решение Ростовской-на-Дону городской Думы от 25.10.2022 N 402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402</w:t>
              </w:r>
            </w:hyperlink>
            <w:r>
              <w:rPr>
                <w:color w:val="392C69"/>
              </w:rPr>
              <w:t xml:space="preserve">, от 20.12.2022 </w:t>
            </w:r>
            <w:hyperlink r:id="rId3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433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24.10.2023 </w:t>
            </w:r>
            <w:hyperlink r:id="rId33" w:tooltip="Решение Ростовской-на-Дону городской Думы от 24.10.2023 N 578 &quot;О внесении изменений в решение Ростовской-на-Дону городской Думы &quot;О принятии 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 xml:space="preserve">, от 23.04.2024 </w:t>
            </w:r>
            <w:hyperlink r:id="rId34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660</w:t>
              </w:r>
            </w:hyperlink>
            <w:r>
              <w:rPr>
                <w:color w:val="392C69"/>
              </w:rPr>
              <w:t xml:space="preserve">, от 17.12.2024 </w:t>
            </w:r>
            <w:hyperlink r:id="rId35" w:tooltip="Решение Ростовской-на-Дону городской Думы от 17.12.2024 N 758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758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>от 19.08.2</w:t>
            </w:r>
            <w:r>
              <w:rPr>
                <w:color w:val="392C69"/>
              </w:rPr>
              <w:t xml:space="preserve">025 </w:t>
            </w:r>
            <w:hyperlink r:id="rId36" w:tooltip="Решение Ростовской-на-Дону городской Думы от 19.08.2025 N 89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895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>с изм., внесенными решениями Ростовской-на-Дону городской Думы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07.12.2010 </w:t>
            </w:r>
            <w:hyperlink r:id="rId37" w:tooltip="Решение Ростовской-на-Дону городской Думы от 07.12.2010 N 38 (ред. от 20.12.2011) &quot;Об утверждении бюджета города Ростова-на-Дону на 2011 год&quot; {КонсультантПлюс}">
              <w:r>
                <w:rPr>
                  <w:color w:val="0000FF"/>
                </w:rPr>
                <w:t>N 38</w:t>
              </w:r>
            </w:hyperlink>
            <w:r>
              <w:rPr>
                <w:color w:val="392C69"/>
              </w:rPr>
              <w:t xml:space="preserve">, от 15.11.2011 </w:t>
            </w:r>
            <w:hyperlink r:id="rId38" w:tooltip="Решение Ростовской-на-Дону городской Думы от 15.11.2011 N 201 (ред. от 18.12.2012) &quot;Об утверждении бюджета города Ростова-на-Дону на 2012 год и на плановый период 2013 и 2014 годов&quot; {КонсультантПлюс}">
              <w:r>
                <w:rPr>
                  <w:color w:val="0000FF"/>
                </w:rPr>
                <w:t>N 201</w:t>
              </w:r>
            </w:hyperlink>
            <w:r>
              <w:rPr>
                <w:color w:val="392C69"/>
              </w:rPr>
              <w:t xml:space="preserve">, от 15.11.2012 </w:t>
            </w:r>
            <w:hyperlink r:id="rId39" w:tooltip="Решение Ростовской-на-Дону городской Думы от 15.11.2012 N 364 (ред. от 24.12.2013) &quot;Об утверждении бюджета города Ростова-на-Дону на 2013 год и на плановый период 2014 и 2015 годов&quot; {КонсультантПлюс}">
              <w:r>
                <w:rPr>
                  <w:color w:val="0000FF"/>
                </w:rPr>
                <w:t>N 364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02.12.2014 </w:t>
            </w:r>
            <w:hyperlink r:id="rId40" w:tooltip="Решение Ростовской-на-Дону городской Думы от 02.12.2014 N 755 (ред. от 22.12.2015) &quot;Об утверждении бюджета города Ростова-на-Дону на 2015 год и на плановый период 2016 и 2017 годов&quot; {КонсультантПлюс}">
              <w:r>
                <w:rPr>
                  <w:color w:val="0000FF"/>
                </w:rPr>
                <w:t>N 755</w:t>
              </w:r>
            </w:hyperlink>
            <w:r>
              <w:rPr>
                <w:color w:val="392C69"/>
              </w:rPr>
              <w:t>, от 22</w:t>
            </w:r>
            <w:r>
              <w:rPr>
                <w:color w:val="392C69"/>
              </w:rPr>
              <w:t xml:space="preserve">.12.2015 </w:t>
            </w:r>
            <w:hyperlink r:id="rId41" w:tooltip="Решение Ростовской-на-Дону городской Думы от 22.12.2015 N 65 (ред. от 27.12.2016) &quot;Об утверждении бюджета города Ростова-на-Дону на 2016 год&quot; {КонсультантПлюс}">
              <w:r>
                <w:rPr>
                  <w:color w:val="0000FF"/>
                </w:rPr>
                <w:t>N 65</w:t>
              </w:r>
            </w:hyperlink>
            <w:r>
              <w:rPr>
                <w:color w:val="392C69"/>
              </w:rPr>
              <w:t xml:space="preserve">, от 24.11.2016 </w:t>
            </w:r>
            <w:hyperlink r:id="rId42" w:tooltip="Решение Ростовской-на-Дону городской Думы от 24.11.2016 N 238 (ред. от 19.12.2017) &quot;Об утверждении бюджета города Ростова-на-Дону на 2017 год и на плановый период 2018 и 2019 годов&quot; {КонсультантПлюс}">
              <w:r>
                <w:rPr>
                  <w:color w:val="0000FF"/>
                </w:rPr>
                <w:t>N 238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17.12.2019 </w:t>
            </w:r>
            <w:hyperlink r:id="rId43" w:tooltip="Решение Ростовской-на-Дону городской Думы от 17.12.2019 N 790 (ред. от 22.12.2020) &quot;Об утверждении бюджета города Ростова-на-Дону на 2020 год и на плановый период 2021 и 2022 годов&quot; {КонсультантПлюс}">
              <w:r>
                <w:rPr>
                  <w:color w:val="0000FF"/>
                </w:rPr>
                <w:t>N 790</w:t>
              </w:r>
            </w:hyperlink>
            <w:r>
              <w:rPr>
                <w:color w:val="392C69"/>
              </w:rPr>
              <w:t xml:space="preserve">, от 22.12.2020 </w:t>
            </w:r>
            <w:hyperlink r:id="rId44" w:tooltip="Решение Ростовской-на-Дону городской Думы от 22.12.2020 N 42 (ред. от 21.12.2021) &quot;Об утверждении бюджета города Ростова-на-Дону на 2021 год и на плановый период 2022 и 2023 годов&quot; {КонсультантПлюс}">
              <w:r>
                <w:rPr>
                  <w:color w:val="0000FF"/>
                </w:rPr>
                <w:t>N 42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9DA" w:rsidRDefault="006559DA">
            <w:pPr>
              <w:pStyle w:val="ConsPlusNormal0"/>
            </w:pPr>
          </w:p>
        </w:tc>
      </w:tr>
    </w:tbl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 xml:space="preserve">В соответствии с Федеральными законами от 06.10.2003 </w:t>
      </w:r>
      <w:hyperlink r:id="rId45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02.03.2007 </w:t>
      </w:r>
      <w:hyperlink r:id="rId46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Областным </w:t>
      </w:r>
      <w:hyperlink r:id="rId47" w:tooltip="Областной закон Ростовской области от 09.10.2007 N 786-ЗС (ред. от 01.08.2025) &quot;О муниципальной службе в Ростовской области&quot; (принят ЗС РО 18.09.2007) {КонсультантПлюс}">
        <w:r>
          <w:rPr>
            <w:color w:val="0000FF"/>
          </w:rPr>
          <w:t>законом</w:t>
        </w:r>
      </w:hyperlink>
      <w:r>
        <w:t xml:space="preserve"> Ростовской области от 09.10.2007 N 786-ЗС "О муниципальной с</w:t>
      </w:r>
      <w:r>
        <w:t xml:space="preserve">лужбе в Ростовской области", </w:t>
      </w:r>
      <w:hyperlink r:id="rId48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Уставом</w:t>
        </w:r>
      </w:hyperlink>
      <w:r>
        <w:t xml:space="preserve"> города, руководствуясь </w:t>
      </w:r>
      <w:hyperlink r:id="rId49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ст. 39</w:t>
        </w:r>
      </w:hyperlink>
      <w:r>
        <w:t xml:space="preserve">, </w:t>
      </w:r>
      <w:hyperlink r:id="rId50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41</w:t>
        </w:r>
      </w:hyperlink>
      <w:r>
        <w:t xml:space="preserve">, </w:t>
      </w:r>
      <w:hyperlink r:id="rId51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71</w:t>
        </w:r>
      </w:hyperlink>
      <w:r>
        <w:t xml:space="preserve"> Устава города Ростова-на-Дону, городская Дума решила: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1. Принять "</w:t>
      </w:r>
      <w:hyperlink w:anchor="P45" w:tooltip="ПОЛОЖЕНИЕ">
        <w:r>
          <w:rPr>
            <w:color w:val="0000FF"/>
          </w:rPr>
          <w:t>Положение</w:t>
        </w:r>
      </w:hyperlink>
      <w:r>
        <w:t xml:space="preserve"> о муниципальной службе в городе Ростове-на-Дону" в новой редакции (приложение).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Поручить Администрации города подготовить "Реестр</w:t>
      </w:r>
      <w:r>
        <w:t xml:space="preserve"> должностей муниципальной службы в городе Ростове-на-Дону" для принятия на апрельском заседании городской Думы.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3. Признать утратившим силу </w:t>
      </w:r>
      <w:hyperlink r:id="rId52" w:tooltip="Решение Ростовской-на-Дону городской Думы от 16.03.1999 N 178 (ред. от 14.12.2006) &quot;О принятии &quot;Положения о муниципальной службе в городе Ростове-на-Дону&quot; (вместе с Положением, &quot;Единым реестром муниципальных должностей, должностей муниципальной службы города Р">
        <w:r>
          <w:rPr>
            <w:color w:val="0000FF"/>
          </w:rPr>
          <w:t>реше</w:t>
        </w:r>
        <w:r>
          <w:rPr>
            <w:color w:val="0000FF"/>
          </w:rPr>
          <w:t>ние</w:t>
        </w:r>
      </w:hyperlink>
      <w:r>
        <w:t xml:space="preserve"> городской Думы от 16.03.1999 N 178 (в редакции от 20.06.2000 N 283, от 20.06.2000 N 284, от 29.12.2000 N 330, 19.06.2002 N 108, от 25.12.2003 N 277, от 19.10.2004 N 375, от 23.12.2004 N 400, от 11.10.2005 N 51, от 23.06.2006 N 159) "О принятии "Положен</w:t>
      </w:r>
      <w:r>
        <w:t xml:space="preserve">ия о муниципальной службе в городе Ростове-на-Дону", за исключением приложения к решению "Единый </w:t>
      </w:r>
      <w:hyperlink r:id="rId53" w:tooltip="Решение Ростовской-на-Дону городской Думы от 16.03.1999 N 178 (ред. от 14.12.2006) &quot;О принятии &quot;Положения о муниципальной службе в городе Ростове-на-Дону&quot; (вместе с Положением, &quot;Единым реестром муниципальных должностей, должностей муниципальной службы города Р">
        <w:r>
          <w:rPr>
            <w:color w:val="0000FF"/>
          </w:rPr>
          <w:t>реестр</w:t>
        </w:r>
      </w:hyperlink>
      <w:r>
        <w:t xml:space="preserve"> должностей муниципа</w:t>
      </w:r>
      <w:r>
        <w:t>льной службы города Ростова-на-Дону".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4. Руководителям (должностным лицам) органов местного самоуправления привести в соответствие с настоящим </w:t>
      </w:r>
      <w:hyperlink w:anchor="P45" w:tooltip="ПОЛОЖЕНИЕ">
        <w:r>
          <w:rPr>
            <w:color w:val="0000FF"/>
          </w:rPr>
          <w:t>Положением</w:t>
        </w:r>
      </w:hyperlink>
      <w:r>
        <w:t xml:space="preserve"> постановления и распоряжения, принятые по вопросам </w:t>
      </w:r>
      <w:r>
        <w:lastRenderedPageBreak/>
        <w:t>муниципаль</w:t>
      </w:r>
      <w:r>
        <w:t>ной службы.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5. Контроль за исполнением настоящего решения возложить на постоянную комиссию по местному самоуправлению, связям с политическими партиями и общественными объединениями, средствами массовой информации (Т.П. Георгиева).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jc w:val="right"/>
      </w:pPr>
      <w:r>
        <w:t>Мэр города</w:t>
      </w:r>
    </w:p>
    <w:p w:rsidR="006559DA" w:rsidRDefault="00E212E7">
      <w:pPr>
        <w:pStyle w:val="ConsPlusNormal0"/>
        <w:jc w:val="right"/>
      </w:pPr>
      <w:r>
        <w:t>Ростова-на-Дону</w:t>
      </w:r>
    </w:p>
    <w:p w:rsidR="006559DA" w:rsidRDefault="00E212E7">
      <w:pPr>
        <w:pStyle w:val="ConsPlusNormal0"/>
        <w:jc w:val="right"/>
      </w:pPr>
      <w:r>
        <w:t>М.А.ЧЕРНЫШЕВ</w:t>
      </w:r>
    </w:p>
    <w:p w:rsidR="006559DA" w:rsidRDefault="006559DA">
      <w:pPr>
        <w:pStyle w:val="ConsPlusNormal0"/>
        <w:jc w:val="both"/>
      </w:pPr>
    </w:p>
    <w:p w:rsidR="006559DA" w:rsidRDefault="006559DA">
      <w:pPr>
        <w:pStyle w:val="ConsPlusNormal0"/>
        <w:jc w:val="both"/>
      </w:pPr>
    </w:p>
    <w:p w:rsidR="006559DA" w:rsidRDefault="006559DA">
      <w:pPr>
        <w:pStyle w:val="ConsPlusNormal0"/>
        <w:jc w:val="both"/>
      </w:pPr>
    </w:p>
    <w:p w:rsidR="006559DA" w:rsidRDefault="006559DA">
      <w:pPr>
        <w:pStyle w:val="ConsPlusNormal0"/>
        <w:jc w:val="both"/>
      </w:pP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jc w:val="right"/>
        <w:outlineLvl w:val="0"/>
      </w:pPr>
      <w:r>
        <w:t>Приложение</w:t>
      </w:r>
    </w:p>
    <w:p w:rsidR="006559DA" w:rsidRDefault="00E212E7">
      <w:pPr>
        <w:pStyle w:val="ConsPlusNormal0"/>
        <w:jc w:val="right"/>
      </w:pPr>
      <w:r>
        <w:t>к решению</w:t>
      </w:r>
    </w:p>
    <w:p w:rsidR="006559DA" w:rsidRDefault="00E212E7">
      <w:pPr>
        <w:pStyle w:val="ConsPlusNormal0"/>
        <w:jc w:val="right"/>
      </w:pPr>
      <w:r>
        <w:t>городской Думы</w:t>
      </w:r>
    </w:p>
    <w:p w:rsidR="006559DA" w:rsidRDefault="00E212E7">
      <w:pPr>
        <w:pStyle w:val="ConsPlusNormal0"/>
        <w:jc w:val="right"/>
      </w:pPr>
      <w:r>
        <w:t>от 26.02.2008 N 357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jc w:val="center"/>
      </w:pPr>
      <w:bookmarkStart w:id="1" w:name="P45"/>
      <w:bookmarkEnd w:id="1"/>
      <w:r>
        <w:t>ПОЛОЖЕНИЕ</w:t>
      </w:r>
    </w:p>
    <w:p w:rsidR="006559DA" w:rsidRDefault="00E212E7">
      <w:pPr>
        <w:pStyle w:val="ConsPlusTitle0"/>
        <w:jc w:val="center"/>
      </w:pPr>
      <w:r>
        <w:t>О МУНИЦИПАЛЬНОЙ СЛУЖБЕ В ГОРОДЕ РОСТОВЕ-НА-ДОНУ</w:t>
      </w:r>
    </w:p>
    <w:p w:rsidR="006559DA" w:rsidRDefault="006559D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559D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9DA" w:rsidRDefault="006559D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9DA" w:rsidRDefault="006559D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>(в ред. решений Ростовской-на-Дону городской Думы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25.12.2008 </w:t>
            </w:r>
            <w:hyperlink r:id="rId54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501</w:t>
              </w:r>
            </w:hyperlink>
            <w:r>
              <w:rPr>
                <w:color w:val="392C69"/>
              </w:rPr>
              <w:t xml:space="preserve">, от 20.10.2009 </w:t>
            </w:r>
            <w:hyperlink r:id="rId55" w:tooltip="Решение Ростовской-на-Дону городской Думы от 20.10.2009 N 644 &quot;О внесении изменения в решение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644</w:t>
              </w:r>
            </w:hyperlink>
            <w:r>
              <w:rPr>
                <w:color w:val="392C69"/>
              </w:rPr>
              <w:t xml:space="preserve">, от 26.04.2011 </w:t>
            </w:r>
            <w:hyperlink r:id="rId56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96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21.06.2011 </w:t>
            </w:r>
            <w:hyperlink r:id="rId57" w:tooltip="Решение Ростовской-на-Дону городской Думы от 21.06.2011 N 132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132</w:t>
              </w:r>
            </w:hyperlink>
            <w:r>
              <w:rPr>
                <w:color w:val="392C69"/>
              </w:rPr>
              <w:t xml:space="preserve">, от 20.12.2011 </w:t>
            </w:r>
            <w:hyperlink r:id="rId58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225</w:t>
              </w:r>
            </w:hyperlink>
            <w:r>
              <w:rPr>
                <w:color w:val="392C69"/>
              </w:rPr>
              <w:t xml:space="preserve">, от 24.12.2013 </w:t>
            </w:r>
            <w:hyperlink r:id="rId59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18.02.2014 </w:t>
            </w:r>
            <w:hyperlink r:id="rId6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611</w:t>
              </w:r>
            </w:hyperlink>
            <w:r>
              <w:rPr>
                <w:color w:val="392C69"/>
              </w:rPr>
              <w:t>, от 24.02.201</w:t>
            </w:r>
            <w:r>
              <w:rPr>
                <w:color w:val="392C69"/>
              </w:rPr>
              <w:t xml:space="preserve">5 </w:t>
            </w:r>
            <w:hyperlink r:id="rId61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815</w:t>
              </w:r>
            </w:hyperlink>
            <w:r>
              <w:rPr>
                <w:color w:val="392C69"/>
              </w:rPr>
              <w:t xml:space="preserve">, от 21.04.2015 </w:t>
            </w:r>
            <w:hyperlink r:id="rId62" w:tooltip="Решение Ростовской-на-Дону городской Думы от 21.04.2015 N 85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852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>от 22.12</w:t>
            </w:r>
            <w:r>
              <w:rPr>
                <w:color w:val="392C69"/>
              </w:rPr>
              <w:t xml:space="preserve">.2015 </w:t>
            </w:r>
            <w:hyperlink r:id="rId63" w:tooltip="Решение Ростовской-на-Дону городской Думы от 22.12.2015 N 78 &quot;О внесении изменения в решение Ростовской-на-Дону городской Думы &quot;О принятии &quot;Положения о муниципальной службе в городе Ростове-на-Дону&quot; {КонсультантПлюс}">
              <w:r>
                <w:rPr>
                  <w:color w:val="0000FF"/>
                </w:rPr>
                <w:t>N 78</w:t>
              </w:r>
            </w:hyperlink>
            <w:r>
              <w:rPr>
                <w:color w:val="392C69"/>
              </w:rPr>
              <w:t xml:space="preserve">, от 03.03.2016 </w:t>
            </w:r>
            <w:hyperlink r:id="rId64" w:tooltip="Решение Ростовской-на-Дону городской Думы от 03.03.2016 N 107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107</w:t>
              </w:r>
            </w:hyperlink>
            <w:r>
              <w:rPr>
                <w:color w:val="392C69"/>
              </w:rPr>
              <w:t xml:space="preserve">, от 27.12.2016 </w:t>
            </w:r>
            <w:hyperlink r:id="rId65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272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18.04.2017 </w:t>
            </w:r>
            <w:hyperlink r:id="rId66" w:tooltip="Решение Ростовской-на-Дону городской Думы от 18.04.2017 N 3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330</w:t>
              </w:r>
            </w:hyperlink>
            <w:r>
              <w:rPr>
                <w:color w:val="392C69"/>
              </w:rPr>
              <w:t xml:space="preserve">, от 27.06.2017 </w:t>
            </w:r>
            <w:hyperlink r:id="rId67" w:tooltip="Решение Ростовской-на-Дону городской Думы от 27.06.2017 N 359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, от 22.08.201</w:t>
            </w:r>
            <w:r>
              <w:rPr>
                <w:color w:val="392C69"/>
              </w:rPr>
              <w:t xml:space="preserve">7 </w:t>
            </w:r>
            <w:hyperlink r:id="rId68" w:tooltip="Решение Ростовской-на-Дону городской Думы от 22.08.2017 N 38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382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24.10.2017 </w:t>
            </w:r>
            <w:hyperlink r:id="rId69" w:tooltip="Решение Ростовской-на-Дону городской Думы от 24.10.2017 N 40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408</w:t>
              </w:r>
            </w:hyperlink>
            <w:r>
              <w:rPr>
                <w:color w:val="392C69"/>
              </w:rPr>
              <w:t>, от 19.12</w:t>
            </w:r>
            <w:r>
              <w:rPr>
                <w:color w:val="392C69"/>
              </w:rPr>
              <w:t xml:space="preserve">.2017 </w:t>
            </w:r>
            <w:hyperlink r:id="rId70" w:tooltip="Решение Ростовской-на-Дону городской Думы от 19.12.2017 N 450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 xml:space="preserve">, от 21.12.2018 </w:t>
            </w:r>
            <w:hyperlink r:id="rId71" w:tooltip="Решение Ростовской-на-Дону городской Думы от 21.12.2018 N 62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621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>от 2</w:t>
            </w:r>
            <w:r>
              <w:rPr>
                <w:color w:val="392C69"/>
              </w:rPr>
              <w:t xml:space="preserve">6.02.2019 </w:t>
            </w:r>
            <w:hyperlink r:id="rId72" w:tooltip="Решение Ростовской-на-Дону городской Думы от 26.02.2019 N 65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655</w:t>
              </w:r>
            </w:hyperlink>
            <w:r>
              <w:rPr>
                <w:color w:val="392C69"/>
              </w:rPr>
              <w:t xml:space="preserve">, от 24.02.2021 </w:t>
            </w:r>
            <w:hyperlink r:id="rId73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83</w:t>
              </w:r>
            </w:hyperlink>
            <w:r>
              <w:rPr>
                <w:color w:val="392C69"/>
              </w:rPr>
              <w:t>, о</w:t>
            </w:r>
            <w:r>
              <w:rPr>
                <w:color w:val="392C69"/>
              </w:rPr>
              <w:t xml:space="preserve">т 22.06.2021 </w:t>
            </w:r>
            <w:hyperlink r:id="rId74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133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21.12.2021 </w:t>
            </w:r>
            <w:hyperlink r:id="rId75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230</w:t>
              </w:r>
            </w:hyperlink>
            <w:r>
              <w:rPr>
                <w:color w:val="392C69"/>
              </w:rPr>
              <w:t xml:space="preserve">, от 25.10.2022 </w:t>
            </w:r>
            <w:hyperlink r:id="rId76" w:tooltip="Решение Ростовской-на-Дону городской Думы от 25.10.2022 N 402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402</w:t>
              </w:r>
            </w:hyperlink>
            <w:r>
              <w:rPr>
                <w:color w:val="392C69"/>
              </w:rPr>
              <w:t xml:space="preserve">, от 20.12.2022 </w:t>
            </w:r>
            <w:hyperlink r:id="rId7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      <w:r>
                <w:rPr>
                  <w:color w:val="0000FF"/>
                </w:rPr>
                <w:t>N 433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24.10.2023 </w:t>
            </w:r>
            <w:hyperlink r:id="rId78" w:tooltip="Решение Ростовской-на-Дону городской Думы от 24.10.2023 N 578 &quot;О внесении изменений в решение Ростовской-на-Дону городской Думы &quot;О принятии 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578</w:t>
              </w:r>
            </w:hyperlink>
            <w:r>
              <w:rPr>
                <w:color w:val="392C69"/>
              </w:rPr>
              <w:t xml:space="preserve">, от 23.04.2024 </w:t>
            </w:r>
            <w:hyperlink r:id="rId79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660</w:t>
              </w:r>
            </w:hyperlink>
            <w:r>
              <w:rPr>
                <w:color w:val="392C69"/>
              </w:rPr>
              <w:t xml:space="preserve">, от 17.12.2024 </w:t>
            </w:r>
            <w:hyperlink r:id="rId80" w:tooltip="Решение Ростовской-на-Дону городской Думы от 17.12.2024 N 758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758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19.08.2025 </w:t>
            </w:r>
            <w:hyperlink r:id="rId81" w:tooltip="Решение Ростовской-на-Дону городской Думы от 19.08.2025 N 89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      <w:r>
                <w:rPr>
                  <w:color w:val="0000FF"/>
                </w:rPr>
                <w:t>N 895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>с изм., внесенными решениями Рост</w:t>
            </w:r>
            <w:r>
              <w:rPr>
                <w:color w:val="392C69"/>
              </w:rPr>
              <w:t>овской-на-Дону городской Думы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07.12.2010 </w:t>
            </w:r>
            <w:hyperlink r:id="rId82" w:tooltip="Решение Ростовской-на-Дону городской Думы от 07.12.2010 N 38 (ред. от 20.12.2011) &quot;Об утверждении бюджета города Ростова-на-Дону на 2011 год&quot; {КонсультантПлюс}">
              <w:r>
                <w:rPr>
                  <w:color w:val="0000FF"/>
                </w:rPr>
                <w:t>N 38</w:t>
              </w:r>
            </w:hyperlink>
            <w:r>
              <w:rPr>
                <w:color w:val="392C69"/>
              </w:rPr>
              <w:t xml:space="preserve">, от 15.11.2011 </w:t>
            </w:r>
            <w:hyperlink r:id="rId83" w:tooltip="Решение Ростовской-на-Дону городской Думы от 15.11.2011 N 201 (ред. от 18.12.2012) &quot;Об утверждении бюджета города Ростова-на-Дону на 2012 год и на плановый период 2013 и 2014 годов&quot; {КонсультантПлюс}">
              <w:r>
                <w:rPr>
                  <w:color w:val="0000FF"/>
                </w:rPr>
                <w:t>N 201</w:t>
              </w:r>
            </w:hyperlink>
            <w:r>
              <w:rPr>
                <w:color w:val="392C69"/>
              </w:rPr>
              <w:t xml:space="preserve">, от 15.11.2012 </w:t>
            </w:r>
            <w:hyperlink r:id="rId84" w:tooltip="Решение Ростовской-на-Дону городской Думы от 15.11.2012 N 364 (ред. от 24.12.2013) &quot;Об утверждении бюджета города Ростова-на-Дону на 2013 год и на плановый период 2014 и 2015 годов&quot; {КонсультантПлюс}">
              <w:r>
                <w:rPr>
                  <w:color w:val="0000FF"/>
                </w:rPr>
                <w:t>N</w:t>
              </w:r>
              <w:r>
                <w:rPr>
                  <w:color w:val="0000FF"/>
                </w:rPr>
                <w:t xml:space="preserve"> 364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02.12.2014 </w:t>
            </w:r>
            <w:hyperlink r:id="rId85" w:tooltip="Решение Ростовской-на-Дону городской Думы от 02.12.2014 N 755 (ред. от 22.12.2015) &quot;Об утверждении бюджета города Ростова-на-Дону на 2015 год и на плановый период 2016 и 2017 годов&quot; {КонсультантПлюс}">
              <w:r>
                <w:rPr>
                  <w:color w:val="0000FF"/>
                </w:rPr>
                <w:t>N 755</w:t>
              </w:r>
            </w:hyperlink>
            <w:r>
              <w:rPr>
                <w:color w:val="392C69"/>
              </w:rPr>
              <w:t xml:space="preserve">, от 22.12.2015 </w:t>
            </w:r>
            <w:hyperlink r:id="rId86" w:tooltip="Решение Ростовской-на-Дону городской Думы от 22.12.2015 N 65 (ред. от 27.12.2016) &quot;Об утверждении бюджета города Ростова-на-Дону на 2016 год&quot; {КонсультантПлюс}">
              <w:r>
                <w:rPr>
                  <w:color w:val="0000FF"/>
                </w:rPr>
                <w:t>N 65</w:t>
              </w:r>
            </w:hyperlink>
            <w:r>
              <w:rPr>
                <w:color w:val="392C69"/>
              </w:rPr>
              <w:t xml:space="preserve">, от 24.11.2016 </w:t>
            </w:r>
            <w:hyperlink r:id="rId87" w:tooltip="Решение Ростовской-на-Дону городской Думы от 24.11.2016 N 238 (ред. от 19.12.2017) &quot;Об утверждении бюджета города Ростова-на-Дону на 2017 год и на плановый период 2018 и 2019 годов&quot; {КонсультантПлюс}">
              <w:r>
                <w:rPr>
                  <w:color w:val="0000FF"/>
                </w:rPr>
                <w:t>N 238</w:t>
              </w:r>
            </w:hyperlink>
            <w:r>
              <w:rPr>
                <w:color w:val="392C69"/>
              </w:rPr>
              <w:t>,</w:t>
            </w:r>
          </w:p>
          <w:p w:rsidR="006559DA" w:rsidRDefault="00E212E7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17.12.2019 </w:t>
            </w:r>
            <w:hyperlink r:id="rId88" w:tooltip="Решение Ростовской-на-Дону городской Думы от 17.12.2019 N 790 (ред. от 22.12.2020) &quot;Об утверждении бюджета города Ростова-на-Дону на 2020 год и на плановый период 2021 и 2022 годов&quot; {КонсультантПлюс}">
              <w:r>
                <w:rPr>
                  <w:color w:val="0000FF"/>
                </w:rPr>
                <w:t>N 790</w:t>
              </w:r>
            </w:hyperlink>
            <w:r>
              <w:rPr>
                <w:color w:val="392C69"/>
              </w:rPr>
              <w:t xml:space="preserve">, от 22.12.2020 </w:t>
            </w:r>
            <w:hyperlink r:id="rId89" w:tooltip="Решение Ростовской-на-Дону городской Думы от 22.12.2020 N 42 (ред. от 21.12.2021) &quot;Об утверждении бюджета города Ростова-на-Дону на 2021 год и на плановый период 2022 и 2023 годов&quot; {КонсультантПлюс}">
              <w:r>
                <w:rPr>
                  <w:color w:val="0000FF"/>
                </w:rPr>
                <w:t>N 42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9DA" w:rsidRDefault="006559DA">
            <w:pPr>
              <w:pStyle w:val="ConsPlusNormal0"/>
            </w:pPr>
          </w:p>
        </w:tc>
      </w:tr>
    </w:tbl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jc w:val="center"/>
        <w:outlineLvl w:val="1"/>
      </w:pPr>
      <w:r>
        <w:t>Глава 1. ОБЩИЕ ПОЛОЖЕНИЯ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1. Цели и задачи Положения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 xml:space="preserve">1. Настоящее Положение принимается Ростовской-на-Дону городской Думой на основе </w:t>
      </w:r>
      <w:hyperlink r:id="rId9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законов "Об общих </w:t>
      </w:r>
      <w:hyperlink r:id="rId91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принципах</w:t>
        </w:r>
      </w:hyperlink>
      <w:r>
        <w:t xml:space="preserve"> организации местного самоуправления в Российской Федерации", "О </w:t>
      </w:r>
      <w:hyperlink r:id="rId92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муниципальной службе</w:t>
        </w:r>
      </w:hyperlink>
      <w:r>
        <w:t xml:space="preserve"> в Российской </w:t>
      </w:r>
      <w:r>
        <w:lastRenderedPageBreak/>
        <w:t>Федерации</w:t>
      </w:r>
      <w:r>
        <w:t xml:space="preserve">", Областных законов "О </w:t>
      </w:r>
      <w:hyperlink r:id="rId93" w:tooltip="Областной закон Ростовской области от 28.12.2005 N 436-ЗС (ред. от 11.08.2025) &quot;О местном самоуправлении в Ростовской области&quot; (принят ЗС РО 27.12.2005) {КонсультантПлюс}">
        <w:r>
          <w:rPr>
            <w:color w:val="0000FF"/>
          </w:rPr>
          <w:t>местном самоуправлении</w:t>
        </w:r>
      </w:hyperlink>
      <w:r>
        <w:t xml:space="preserve"> в Ростовской области", "О </w:t>
      </w:r>
      <w:hyperlink r:id="rId94" w:tooltip="Областной закон Ростовской области от 09.10.2007 N 786-ЗС (ред. от 01.08.2025) &quot;О муниципальной службе в Ростовской области&quot; (принят ЗС РО 18.09.2007) {КонсультантПлюс}">
        <w:r>
          <w:rPr>
            <w:color w:val="0000FF"/>
          </w:rPr>
          <w:t>муниципальной службе</w:t>
        </w:r>
      </w:hyperlink>
      <w:r>
        <w:t xml:space="preserve"> в Ростовской области" и в порядке реализации </w:t>
      </w:r>
      <w:hyperlink r:id="rId95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пункта 4 статьи 71</w:t>
        </w:r>
      </w:hyperlink>
      <w:r>
        <w:t xml:space="preserve"> Устава города Ростова-на-Дону.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Положение имеет целью установить гарантии равного доступа к муниципальной службе, конкретизировать установленный федеральным и областным законодательст</w:t>
      </w:r>
      <w:r>
        <w:t>вом порядок организации и прохождения муниципальной службы в городе Ростове-на-Дону.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2. Отношения, регулируемые настоящим Положением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 xml:space="preserve">1. Настоящее Положение регулирует отношения, возникающие в связи с организацией и прохождением муниципальной службы в органах местного самоуправления города Ростова-на-Дону, установлением дополнительных гарантий прохождения муниципальной службы, поощрений </w:t>
      </w:r>
      <w:r>
        <w:t>и ответственности муниципального служащего города.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96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9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Органами местного самоуправления города Ростова-на-Дону являются представительный орган - Ростовская-на-Дону городская Дума (в дальнейшем - городская Дума), глава муниципального образования - Глава города Ростова-на-Дону (далее - Гл</w:t>
      </w:r>
      <w:r>
        <w:t>ава города), исполнительно-распорядительный орган - Администрация города Ростова-на-Дону (в дальнейшем - Администрация города), контрольный орган - Контрольно-счетная палата города.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24.02.2015 </w:t>
      </w:r>
      <w:hyperlink r:id="rId98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19.08.2025 </w:t>
      </w:r>
      <w:hyperlink r:id="rId99" w:tooltip="Решение Ростовской-на-Дону городской Думы от 19.08.2025 N 89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895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Статус депутатов</w:t>
      </w:r>
      <w:r>
        <w:t>, Главы города Ростова-на-Дону, членов выборных органов местного самоуправления, выборных должностных лиц местного самоуправления, председателя, аудитора Контрольно-счетной палаты города настоящее Положение не определяет, поскольку указанные лица не являют</w:t>
      </w:r>
      <w:r>
        <w:t>ся муниципальными служащими.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21.12.2021 </w:t>
      </w:r>
      <w:hyperlink r:id="rId100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230</w:t>
        </w:r>
      </w:hyperlink>
      <w:r>
        <w:t xml:space="preserve">, от 25.10.2022 </w:t>
      </w:r>
      <w:hyperlink r:id="rId101" w:tooltip="Решение Ростовской-на-Дону городской Думы от 25.10.2022 N 402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40</w:t>
        </w:r>
        <w:r>
          <w:rPr>
            <w:color w:val="0000FF"/>
          </w:rPr>
          <w:t>2</w:t>
        </w:r>
      </w:hyperlink>
      <w:r>
        <w:t xml:space="preserve">, от 20.12.2022 </w:t>
      </w:r>
      <w:hyperlink r:id="rId10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 xml:space="preserve">, от 19.08.2025 </w:t>
      </w:r>
      <w:hyperlink r:id="rId103" w:tooltip="Решение Ростовской-на-Дону городской Думы от 19.08.2025 N 89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895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Абзац исключен с 01.01.2009. - </w:t>
      </w:r>
      <w:hyperlink r:id="rId104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25.12.2008 N 501.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3. Лица, исполняющие обязанности по техническому обеспечению деятельности органов местного самоуправления города, не замещают должности муниципальной службы и не являются муниципальными служащими.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3. Полномочия органов местного самоуправления город</w:t>
      </w:r>
      <w:r>
        <w:t>а Ростова-на-Дону в сфере муниципальной службы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К полномочиям органов местного самоуправления относятся: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1) регулирование в </w:t>
      </w:r>
      <w:hyperlink r:id="rId105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Уставе</w:t>
        </w:r>
      </w:hyperlink>
      <w:r>
        <w:t xml:space="preserve"> города в соотв</w:t>
      </w:r>
      <w:r>
        <w:t>етствии с федеральным и областным законодательством условий и порядка прохождения муниципальной службы, правового статуса муниципальных служащих и требований к должностям муниципальной службы;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организация муниципальной службы города;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>3) установление и о</w:t>
      </w:r>
      <w:r>
        <w:t>беспечение гарантий для муниципальных служащих;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4) установление и обеспечение в развитие действующего законодательства дополнительных гарантий, видов поощрений муниципального служащего;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5) разработка и принятие местных программ развития муниципальной служб</w:t>
      </w:r>
      <w:r>
        <w:t>ы города;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6) иные вопросы муниципальной службы, отнесенные федеральным и областным законодательством к ведению муниципальных образований.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2. Порядок разграничения полномочий органов местного самоуправления и должностных лиц местного самоуправления в сфере </w:t>
      </w:r>
      <w:r>
        <w:t>муниципальной службы определяется в соответствии с действующим законодательством, Уставом города.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4. Муниципальная служба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Муниципальная служба - профессиональная деятельность граждан, которая осуществляется на постоянной основе на должностях муниц</w:t>
      </w:r>
      <w:r>
        <w:t>ипальной службы, замещаемых путем заключения трудового договора (контракта).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5. Финансирование муниципальной службы города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Финансирование муниципальной службы города Ростова-на-Дону осуществляется за счет средств бюджета города.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jc w:val="center"/>
        <w:outlineLvl w:val="1"/>
      </w:pPr>
      <w:r>
        <w:t>Глава 2. СИСТЕМА ДОЛЖНОСТЕЙ МУНИЦИПАЛЬНОЙ СЛУЖБЫ</w:t>
      </w:r>
    </w:p>
    <w:p w:rsidR="006559DA" w:rsidRDefault="00E212E7">
      <w:pPr>
        <w:pStyle w:val="ConsPlusTitle0"/>
        <w:jc w:val="center"/>
      </w:pPr>
      <w:r>
        <w:t>ГОРОДА РОСТОВА-НА-ДОНУ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6. Должности муниципальной службы города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 xml:space="preserve">1. Должность муниципальной службы города - должность в органе местного самоуправления которая образуется в соответствии с </w:t>
      </w:r>
      <w:hyperlink r:id="rId106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Уставом</w:t>
        </w:r>
      </w:hyperlink>
      <w:r>
        <w:t xml:space="preserve"> города Ростова-на-Дону, с установленным кругом обязанностей по обеспечению исполнения полномочий органа местного самоуправления или лица, замещающего му</w:t>
      </w:r>
      <w:r>
        <w:t>ниципальную должность.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07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08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Д</w:t>
      </w:r>
      <w:r>
        <w:t xml:space="preserve">олжности муниципальной службы города устанавливаются решением городской Думы в соответствии с </w:t>
      </w:r>
      <w:hyperlink r:id="rId109" w:tooltip="Областной закон Ростовской области от 09.10.2007 N 787-ЗС (ред. от 30.09.2024) &quot;О Реестре муниципальных должностей и Реестре должностей муниципальной службы в Ростовской области&quot; (принят ЗС РО 18.09.2007) {КонсультантПлюс}">
        <w:r>
          <w:rPr>
            <w:color w:val="0000FF"/>
          </w:rPr>
          <w:t>Реестром</w:t>
        </w:r>
      </w:hyperlink>
      <w:r>
        <w:t xml:space="preserve"> должностей муниципальной службы в Ростовской области, утвер</w:t>
      </w:r>
      <w:r>
        <w:t>жденным Областным законом Ростовской области "О Реестре муниципальных должностей и реестре должностей муниципальной службы в Ростовской области".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7. Классификация должностей муниципальной службы города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Должности муниципальной службы города подр</w:t>
      </w:r>
      <w:r>
        <w:t>азделяются на следующие группы: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1) высшие должности муниципальной службы;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главные должности муниципальной службы;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>3) ведущие должности муниципальной службы;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4) старшие должности муниципальной службы;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5) младшие должности муниципальной службы.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Соотнош</w:t>
      </w:r>
      <w:r>
        <w:t>ение должностей муниципальной службы и должностей государственной гражданской службы Ростовской области с учетом квалификационных требований к соответствующим должностям муниципальной службы и должностям государственной гражданской службы Ростовской област</w:t>
      </w:r>
      <w:r>
        <w:t xml:space="preserve">и определено Областным </w:t>
      </w:r>
      <w:hyperlink r:id="rId110" w:tooltip="Областной закон Ростовской области от 09.10.2007 N 786-ЗС (ред. от 01.08.2025) &quot;О муниципальной службе в Ростовской области&quot; (принят ЗС РО 18.09.2007)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Ростовской области".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8. Квалификационные требования к лицам, замещающим должности муниципальной службы</w:t>
      </w:r>
    </w:p>
    <w:p w:rsidR="006559DA" w:rsidRDefault="006559DA">
      <w:pPr>
        <w:pStyle w:val="ConsPlusNormal0"/>
        <w:ind w:firstLine="540"/>
        <w:jc w:val="both"/>
      </w:pPr>
    </w:p>
    <w:p w:rsidR="006559DA" w:rsidRDefault="00E212E7">
      <w:pPr>
        <w:pStyle w:val="ConsPlusNormal0"/>
        <w:ind w:firstLine="540"/>
        <w:jc w:val="both"/>
      </w:pPr>
      <w:r>
        <w:t xml:space="preserve">(в ред. </w:t>
      </w:r>
      <w:hyperlink r:id="rId111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27.12.2016 N 272)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Квалификационные требования к уровню профессионального образования, стажу муниципа</w:t>
      </w:r>
      <w:r>
        <w:t xml:space="preserve">льной службы или стажу работы по специальности, направлению подготовки, необходимым для замещения должностей муниципальной службы, устанавливаются муниципальными правовыми актами на основе типовых квалификационных требований, определенных Областным </w:t>
      </w:r>
      <w:hyperlink r:id="rId112" w:tooltip="Областной закон Ростовской области от 09.10.2007 N 786-ЗС (ред. от 01.08.2025) &quot;О муниципальной службе в Ростовской области&quot; (принят ЗС РО 18.09.2007)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Ростовской области".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</w:t>
      </w:r>
      <w:r>
        <w:t>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jc w:val="center"/>
        <w:outlineLvl w:val="1"/>
      </w:pPr>
      <w:r>
        <w:t>Глава 3. СТАТУС МУНИЦИПАЛЬНОГО СЛУЖАЩЕГО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9. Муниципальный служащий города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Муниципальным служащим города Ростова-на-Дону является гражданин, достигший возраста 18 лет, владеющий государственным языком Российской Федерации, исполняющий в порядке, определенном муниципальными правовыми акт</w:t>
      </w:r>
      <w:r>
        <w:t>ами в соответствии с федеральными и областными законами, обязанности по должности муниципальной службы за денежное содержание, выплачиваемое за счет средств бюджета города.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Правовой статус муниципального служащего возникает у гражданина с момента заключ</w:t>
      </w:r>
      <w:r>
        <w:t xml:space="preserve">ения трудового договора (контракта) и назначения на должность муниципальной службы, предусмотренную штатным расписанием органа местного самоуправления в соответствии с </w:t>
      </w:r>
      <w:hyperlink r:id="rId113" w:tooltip="Решение Ростовской-на-Дону городской Думы от 22.04.2008 N 399 (ред. от 17.06.2014) &quot;Об утверждении &quot;Реестра муниципальных должностей и Реестра должностей муниципальной службы в городе Ростове-на-Дону&quot; ------------ Утратил силу или отменен {КонсультантПлюс}">
        <w:r>
          <w:rPr>
            <w:color w:val="0000FF"/>
          </w:rPr>
          <w:t>реестром</w:t>
        </w:r>
      </w:hyperlink>
      <w:r>
        <w:t xml:space="preserve"> должностей муниципальной службы в городе Ростове-на-Дону.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1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1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10. Права муниципального служащего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Муниципальный служащий имеет право на: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>1) ознакомление с документами, устанавливающими его права и обязанности по замещаемой долж</w:t>
      </w:r>
      <w:r>
        <w:t>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обеспечение организационно-технических условий, необходимых для исполнения должностных обязанностей;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3) оплату труда и другие в</w:t>
      </w:r>
      <w:r>
        <w:t>ыплаты в соответствии с трудовым законодательством, законодательством о муниципальной службе и трудовым договором (контрактом);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4) отдых, обеспечиваемый установлением нормальной продолжительности рабочего (служебного) времени, предоставлением выходных дней</w:t>
      </w:r>
      <w:r>
        <w:t xml:space="preserve"> и нерабочих праздничных дней, а также ежегодного оплачиваемого отпуска;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</w:t>
      </w:r>
      <w:r>
        <w:t>ана местного самоуправления;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16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1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6) участие по своей инициативе в конкурсе на замещение вакантной должности муниципальной службы;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7) получение дополнительного профессионального образования в соответствии с муниципальным правовым актом за счет средств бюджета города;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118" w:tooltip="Решение Ростовской-на-Дону городской Думы от 21.04.2015 N 85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21.04.2015 N 852)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8) получение полной информации о своих персональных данных, хранящихся в личных делах,</w:t>
      </w:r>
      <w:r>
        <w:t xml:space="preserve"> и обработке этих данных (в том числе автоматизированной), включая право получать копии любой записи, за исключением случаев, предусмотренных федеральным законом;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9) защиту своих персональных данных, в том числе: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- требовать исключения или исправления неве</w:t>
      </w:r>
      <w:r>
        <w:t>рных или неполных персональных данных, а также данных, обработанных с нарушением федерального закона. При отказе нанимателя (или уполномоченного им лица) исключить или исправить персональные данные муниципальный служащий имеет право заявить в письменной фо</w:t>
      </w:r>
      <w:r>
        <w:t>рме нанимателю (или уполномоченному им лицу) о своем несогласии, обосновав соответствующим образом такое несогласие. Персональные данные оценочного характера муниципальный служащий имеет право дополнить заявлением, выражающим его собственную точку зрения;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- требовать от нанимателя (или уполномоченного им лица) уведомления всех лиц, которым ранее были сообщены неверные или неполные персональные данные муниципального служащего, обо всех произведенных в них изменениях или исключениях из них;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- обжаловать в суд</w:t>
      </w:r>
      <w:r>
        <w:t xml:space="preserve"> любые неправомерные действия либо бездействие нанимателя (или уполномоченного им лица) при обработке и защите персональных данных гражданского служащего;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>10) объединение, включая право создавать профессиональные союзы, для защиты своих прав, социально-эко</w:t>
      </w:r>
      <w:r>
        <w:t>номических и профессиональных интересов;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11)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12) пенсионное обе</w:t>
      </w:r>
      <w:r>
        <w:t>спечение в соответствии с законодательством Российской Федерации;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13) выполнение иной оплачиваемой работы, если это не повлечет за собой конфликт интересов и если иное не предусмотрено федеральным законодательством.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Должностными инструкциями муниципальных служащих органов местного самоуправления города могут быть установлены и иные права муниципального служащего, учитывающие специфику деятельности этих органов и не противоречащие действующему законодательству, а та</w:t>
      </w:r>
      <w:r>
        <w:t xml:space="preserve">кже </w:t>
      </w:r>
      <w:hyperlink r:id="rId119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Уставу</w:t>
        </w:r>
      </w:hyperlink>
      <w:r>
        <w:t xml:space="preserve"> города и настоящему Положению.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2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2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Должностные инструкции утверждаются работодателями и руководителями соответствующих органов, в штате которых находятся муниципальные </w:t>
      </w:r>
      <w:r>
        <w:t>служащие.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11. Обязанности муниципального служащего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Муниципальный служащий обязан: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1) соблюдать </w:t>
      </w:r>
      <w:hyperlink r:id="rId12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законы, иные нормативные правовые акты Российской Ф</w:t>
      </w:r>
      <w:r>
        <w:t xml:space="preserve">едерации, </w:t>
      </w:r>
      <w:hyperlink r:id="rId123" w:tooltip="Областной закон Ростовской области от 29.05.1996 N 19-ЗС (ред. от 11.06.2024) &quot;Устав Ростовской области&quot; (принят ЗС РО 19.04.1996) {КонсультантПлюс}">
        <w:r>
          <w:rPr>
            <w:color w:val="0000FF"/>
          </w:rPr>
          <w:t>Устав</w:t>
        </w:r>
      </w:hyperlink>
      <w:r>
        <w:t xml:space="preserve"> Ростовской области, областные законы, иные нормативные правовые акты Ростовской области, </w:t>
      </w:r>
      <w:hyperlink r:id="rId124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Устав</w:t>
        </w:r>
      </w:hyperlink>
      <w:r>
        <w:t xml:space="preserve"> города Ростова-на-Дону, иные муниципал</w:t>
      </w:r>
      <w:r>
        <w:t>ьные правовые акты и обеспечивать их исполнение;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исполнять должностные обязанности в соответствии с должностной инструкцией;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3) соблюдать при исполнении должностных обязанностей права, свободы и законные интересы человека и гражданина независимо от расы</w:t>
      </w:r>
      <w:r>
        <w:t>, национальности, языка, отношения к религии и других обстоятельств, а также права и законные интересы организаций;</w:t>
      </w:r>
    </w:p>
    <w:p w:rsidR="006559DA" w:rsidRDefault="00E212E7">
      <w:pPr>
        <w:pStyle w:val="ConsPlusNormal0"/>
        <w:jc w:val="both"/>
      </w:pPr>
      <w:r>
        <w:t xml:space="preserve">(п. 3 в ред. </w:t>
      </w:r>
      <w:hyperlink r:id="rId125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</w:t>
      </w:r>
      <w:r>
        <w:t>-на-Дону городской Думы от 24.12.2013 N 578)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4) соблюдать установленные в соответствующем органе местного самоуправления правила внутреннего трудового распорядка, должностную инструкцию, порядок работы со служебной информацией;</w:t>
      </w:r>
    </w:p>
    <w:p w:rsidR="006559DA" w:rsidRDefault="00E212E7">
      <w:pPr>
        <w:pStyle w:val="ConsPlusNormal0"/>
        <w:jc w:val="both"/>
      </w:pPr>
      <w:r>
        <w:t>(в ред. решений Ростовской-н</w:t>
      </w:r>
      <w:r>
        <w:t xml:space="preserve">а-Дону городской Думы от 18.02.2014 </w:t>
      </w:r>
      <w:hyperlink r:id="rId126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2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5)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6559DA" w:rsidRDefault="00E212E7">
      <w:pPr>
        <w:pStyle w:val="ConsPlusNormal0"/>
        <w:jc w:val="both"/>
      </w:pPr>
      <w:r>
        <w:t>(в ред. реше</w:t>
      </w:r>
      <w:r>
        <w:t xml:space="preserve">ний Ростовской-на-Дону городской Думы от 20.12.2011 </w:t>
      </w:r>
      <w:hyperlink r:id="rId128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225</w:t>
        </w:r>
      </w:hyperlink>
      <w:r>
        <w:t xml:space="preserve">, от 18.02.2014 </w:t>
      </w:r>
      <w:hyperlink r:id="rId129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22.12.2015 </w:t>
      </w:r>
      <w:hyperlink r:id="rId130" w:tooltip="Решение Ростовской-на-Дону городской Думы от 22.12.2015 N 78 &quot;О внесении изменения в решение Ростовской-на-Дону городской Думы &quot;О принятии &quot;Положения о муниципальной службе в городе Ростове-на-Дону&quot; {КонсультантПлюс}">
        <w:r>
          <w:rPr>
            <w:color w:val="0000FF"/>
          </w:rPr>
          <w:t>N 78</w:t>
        </w:r>
      </w:hyperlink>
      <w:r>
        <w:t xml:space="preserve">, от 23.04.2024 </w:t>
      </w:r>
      <w:hyperlink r:id="rId131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660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>6) поддерживать уровень квалификации, необходимый для надлежащего исполнения должностных обязанностей;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7)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</w:t>
      </w:r>
      <w:r>
        <w:t>н или затрагивающие их честь и достоинство;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8) беречь государственное и муниципальное имущество, в том числе предоставленное ему для исполнения должностных обязанностей;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8.1) представлять в установленном порядке предусмотренные законодательством Российской</w:t>
      </w:r>
      <w:r>
        <w:t xml:space="preserve"> Федерации сведения о себе и членах своей семьи;</w:t>
      </w:r>
    </w:p>
    <w:p w:rsidR="006559DA" w:rsidRDefault="00E212E7">
      <w:pPr>
        <w:pStyle w:val="ConsPlusNormal0"/>
        <w:jc w:val="both"/>
      </w:pPr>
      <w:r>
        <w:t xml:space="preserve">(п. 8.1 введен </w:t>
      </w:r>
      <w:hyperlink r:id="rId132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23.04.2024 N 660)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9) сообщать в пись</w:t>
      </w:r>
      <w:r>
        <w:t>менной форме представителю нанимателя (работодателю) о прекращении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</w:t>
      </w:r>
      <w:r>
        <w:t xml:space="preserve">нин имеет право находиться на муниципальной службе, в день, когда муниципальному служащему стало известно об этом, но не позднее пяти рабочих дней со дня прекращения гражданства Российской Федерации либо гражданства (подданства) иностранного государства - </w:t>
      </w:r>
      <w:r>
        <w:t>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:rsidR="006559DA" w:rsidRDefault="00E212E7">
      <w:pPr>
        <w:pStyle w:val="ConsPlusNormal0"/>
        <w:jc w:val="both"/>
      </w:pPr>
      <w:r>
        <w:t xml:space="preserve">(п. 9 в ред. </w:t>
      </w:r>
      <w:hyperlink r:id="rId133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22.06.2021 N 133)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9.1) сообщать в письменной форме представителю нанимателя (работодателю) о приобретении гражданства (подданства) иностранного государства либо получении вида на жительство или</w:t>
      </w:r>
      <w:r>
        <w:t xml:space="preserve"> иного документа, подтверждающего право на постоянное проживание гражданина на территории иностранного государства, в день, когда муниципальному служащему стало известно об этом, но не позднее пяти рабочих дней со дня приобретения гражданства (подданства) </w:t>
      </w:r>
      <w:r>
        <w:t>иностранного государства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государства;</w:t>
      </w:r>
    </w:p>
    <w:p w:rsidR="006559DA" w:rsidRDefault="00E212E7">
      <w:pPr>
        <w:pStyle w:val="ConsPlusNormal0"/>
        <w:jc w:val="both"/>
      </w:pPr>
      <w:r>
        <w:t xml:space="preserve">(п. 9.1 введен </w:t>
      </w:r>
      <w:hyperlink r:id="rId134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22.06.2021 N 133)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10) исключен. - </w:t>
      </w:r>
      <w:hyperlink r:id="rId135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</w:t>
      </w:r>
      <w:r>
        <w:t>на-Дону городской Думы от 23.04.2024 N 660;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11) соблюдать ограничения, выполнять обязательства, не нарушать запреты, которые установлены Федеральным </w:t>
      </w:r>
      <w:hyperlink r:id="rId136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 и другими федеральными законами;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12) сообщать в письменно</w:t>
      </w:r>
      <w:r>
        <w:t xml:space="preserve">й форме представителю нанимателя (работодателю) о ставших ему известными изменениях сведений, содержащихся в анкете, предусмотренной </w:t>
      </w:r>
      <w:hyperlink r:id="rId137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15.2</w:t>
        </w:r>
      </w:hyperlink>
      <w:r>
        <w:t xml:space="preserve"> Федерального закона "О муниципальной службе в Российской Федерации", за исключением сведений, изменение которых произош</w:t>
      </w:r>
      <w:r>
        <w:t>ло по решению представителя нанимателя (работодателя) (далее - сведения, содержащиеся в анкете).</w:t>
      </w:r>
    </w:p>
    <w:p w:rsidR="006559DA" w:rsidRDefault="00E212E7">
      <w:pPr>
        <w:pStyle w:val="ConsPlusNormal0"/>
        <w:jc w:val="both"/>
      </w:pPr>
      <w:r>
        <w:t xml:space="preserve">(п. 12 введен </w:t>
      </w:r>
      <w:hyperlink r:id="rId138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</w:t>
      </w:r>
      <w:r>
        <w:t>ой Думы от 23.04.2024 N 660)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 xml:space="preserve">2. Муниципальный служащий не вправе исполнять данное ему неправомерное поручение. При получении от соответствующего руководителя поручения, являющегося, по мнению муниципального служащего, неправомерным, муниципальный служащий </w:t>
      </w:r>
      <w:r>
        <w:t>должен представить руководителю, давшему поручение,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Федерации, областных законов и иных нормативных прав</w:t>
      </w:r>
      <w:r>
        <w:t>овых актов Ростовской области, муниципальных правовых актов, которые могут быть нарушены при исполнении данного поручения. В случае подтверждения руководителем данного поручения в письменной форме муниципальный служащий обязан отказаться от его исполнения.</w:t>
      </w:r>
      <w:r>
        <w:t xml:space="preserve">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11.1. Требования к служебному поведению муниципального служащего</w:t>
      </w:r>
    </w:p>
    <w:p w:rsidR="006559DA" w:rsidRDefault="006559DA">
      <w:pPr>
        <w:pStyle w:val="ConsPlusNormal0"/>
        <w:ind w:firstLine="540"/>
        <w:jc w:val="both"/>
      </w:pPr>
    </w:p>
    <w:p w:rsidR="006559DA" w:rsidRDefault="00E212E7">
      <w:pPr>
        <w:pStyle w:val="ConsPlusNormal0"/>
        <w:ind w:firstLine="540"/>
        <w:jc w:val="both"/>
      </w:pPr>
      <w:r>
        <w:t xml:space="preserve">(введена </w:t>
      </w:r>
      <w:hyperlink r:id="rId139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24.12.2013 N 578)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Муниципальный служащий обязан: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1) исполнять должностные обязанности </w:t>
      </w:r>
      <w:r>
        <w:t>добросовестно, на высоком профессиональном уровне;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обеспечивать равное, беспристрастное отношение ко всем физическим и юридическим лицам и организациям, не оказывать предпочтение каким-либо общественным или религиозным объединениям, профессиональным или</w:t>
      </w:r>
      <w:r>
        <w:t xml:space="preserve"> социальным группам, гражданам и организациям и не допускать предвзятости в отношении таких объединений, групп, организаций и граждан;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3) не совершать действия, связанные с влиянием каких-либо личных, имущественных (финансовых) и иных интересов, препятству</w:t>
      </w:r>
      <w:r>
        <w:t>ющих добросовестному исполнению должностных обязанностей;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и религиозных объединений и иных организаций;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5) проявлять корректность в обращении с гражданами;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6</w:t>
      </w:r>
      <w:r>
        <w:t>) проявлять уважение к нравственным обычаям и традициям народов Российской Федерации;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7) учитывать культурные и иные особенности различных этнических и социальных групп, а также конфессий;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8) способствовать межнациональному и межконфессиональному согласию;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9) не допускать конфликтных ситуаций, способных нанести ущерб его репутации или авторитету муниципального органа.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2. Муниципальный служащий, являющийся руководителем, обязан не допускать случаев </w:t>
      </w:r>
      <w:r>
        <w:lastRenderedPageBreak/>
        <w:t xml:space="preserve">принуждения муниципальных служащих к участию в деятельности </w:t>
      </w:r>
      <w:r>
        <w:t>политических партий, других общественных и религиозных объединений.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bookmarkStart w:id="2" w:name="P202"/>
      <w:bookmarkEnd w:id="2"/>
      <w:r>
        <w:t>Статья 12. Ограничения и запреты, связанные с муниципальной службой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Гражданин не может быть принят на муниципальную службу, а муниципальный служащий не может находиться на муниципальной службе в случае: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1) признания его недееспособным или ограниченно дееспособным решением суда, вступившим в законную силу;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осуждения е</w:t>
      </w:r>
      <w:r>
        <w:t>го к наказанию, исключающему возможность исполнения должностных обязанностей по должности муниципальной службы, по приговору суда, вступившему в законную силу;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3) отказа от прохождения процедуры оформления допуска к сведениям, составляющим государственную </w:t>
      </w:r>
      <w:r>
        <w:t>и иную охраняемую федеральными законами тайну, если исполнение должностных обязанностей по должности муниципальной службы, на замещение которой претендует гражданин, или по замещаемой муниципальным служащим должности муниципальной службы связано с использо</w:t>
      </w:r>
      <w:r>
        <w:t>ванием таких сведений;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4) наличия заболевания, препятствующего поступлению на муниципальную службу или ее прохождению и подтвержденного заключением медицинской организации;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140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24.12.2013 N 578)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5) близкого родства или свойства (родители, супруги, дети, братья, сестры, а также братья, сестры, родители, дети супругов и супруги детей) с муниципальным слу</w:t>
      </w:r>
      <w:r>
        <w:t>жащим, если замещение должности муниципальной службы связано с непосредственной подчиненностью или подконтрольностью одного из них другому;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20.12.2011 </w:t>
      </w:r>
      <w:hyperlink r:id="rId141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225</w:t>
        </w:r>
      </w:hyperlink>
      <w:r>
        <w:t xml:space="preserve">, от 24.02.2015 </w:t>
      </w:r>
      <w:hyperlink r:id="rId142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6) прекращения гражданства Российской Федерации либо гражданст</w:t>
      </w:r>
      <w:r>
        <w:t>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службе;</w:t>
      </w:r>
    </w:p>
    <w:p w:rsidR="006559DA" w:rsidRDefault="00E212E7">
      <w:pPr>
        <w:pStyle w:val="ConsPlusNormal0"/>
        <w:jc w:val="both"/>
      </w:pPr>
      <w:r>
        <w:t xml:space="preserve">(п. 6 в ред. </w:t>
      </w:r>
      <w:hyperlink r:id="rId143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22.06.2021 N 133)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7) наличия гражданства (подданства) иностранного государства либо вида на жительство или иного документа, подтверждающего право на п</w:t>
      </w:r>
      <w:r>
        <w:t>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:rsidR="006559DA" w:rsidRDefault="00E212E7">
      <w:pPr>
        <w:pStyle w:val="ConsPlusNormal0"/>
        <w:jc w:val="both"/>
      </w:pPr>
      <w:r>
        <w:t xml:space="preserve">(п. 7 в ред. </w:t>
      </w:r>
      <w:hyperlink r:id="rId144" w:tooltip="Решение Ростовской-на-Дону городской Думы от 22.06.2021 N 13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22.06.2021 N 133)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8) представления при поступлении на муниципальную службу и (или) в период ее прохождения подложных документов и (или) заведомо ложных сведений, подтверждающих соблюдение ограничений</w:t>
      </w:r>
      <w:r>
        <w:t xml:space="preserve">, запретов и требований, нарушение которых препятствует замещению должности муниципальной службы, либо непредставления документов и (или) сведений, свидетельствующих о несоблюдении ограничений, запретов и требований, нарушение которых </w:t>
      </w:r>
      <w:r>
        <w:lastRenderedPageBreak/>
        <w:t>препятствует замещени</w:t>
      </w:r>
      <w:r>
        <w:t>ю должности муниципальной службы;</w:t>
      </w:r>
    </w:p>
    <w:p w:rsidR="006559DA" w:rsidRDefault="00E212E7">
      <w:pPr>
        <w:pStyle w:val="ConsPlusNormal0"/>
        <w:jc w:val="both"/>
      </w:pPr>
      <w:r>
        <w:t xml:space="preserve">(п. 8 в ред. </w:t>
      </w:r>
      <w:hyperlink r:id="rId145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23.04.2024 N 660)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9) непредставления предусмотренных Ф</w:t>
      </w:r>
      <w:r>
        <w:t xml:space="preserve">едеральными законами от 02.03.2007 </w:t>
      </w:r>
      <w:hyperlink r:id="rId146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от 25.12.2008 </w:t>
      </w:r>
      <w:hyperlink r:id="rId147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N 273-ФЗ</w:t>
        </w:r>
      </w:hyperlink>
      <w:r>
        <w:t xml:space="preserve"> "О противодействии коррупции" и другими федеральными законами сведений или представления заведомо недостоверных или неполных сведений при поступлении на муниципальную службу;</w:t>
      </w:r>
    </w:p>
    <w:p w:rsidR="006559DA" w:rsidRDefault="00E212E7">
      <w:pPr>
        <w:pStyle w:val="ConsPlusNormal0"/>
        <w:jc w:val="both"/>
      </w:pPr>
      <w:r>
        <w:t xml:space="preserve">(п. 9 в ред. </w:t>
      </w:r>
      <w:hyperlink r:id="rId148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20.12.2011 N 225)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9.1) непредставления сведений, предусмотренных </w:t>
      </w:r>
      <w:hyperlink r:id="rId149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15.1</w:t>
        </w:r>
      </w:hyperlink>
      <w:r>
        <w:t xml:space="preserve"> Федерального закона "О муниципал</w:t>
      </w:r>
      <w:r>
        <w:t>ьной службе в Российской Федерации";</w:t>
      </w:r>
    </w:p>
    <w:p w:rsidR="006559DA" w:rsidRDefault="00E212E7">
      <w:pPr>
        <w:pStyle w:val="ConsPlusNormal0"/>
        <w:jc w:val="both"/>
      </w:pPr>
      <w:r>
        <w:t xml:space="preserve">(п. 9.1 введен </w:t>
      </w:r>
      <w:hyperlink r:id="rId150" w:tooltip="Решение Ростовской-на-Дону городской Думы от 22.08.2017 N 38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22.08.2017 N 382)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10) признания его не прошедшим </w:t>
      </w:r>
      <w:r>
        <w:t>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</w:t>
      </w:r>
      <w:r>
        <w:t>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</w:t>
      </w:r>
      <w:r>
        <w:t>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</w:t>
      </w:r>
      <w:r>
        <w:t>анное заключение не были нарушены;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24.12.2013 </w:t>
      </w:r>
      <w:hyperlink r:id="rId151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578</w:t>
        </w:r>
      </w:hyperlink>
      <w:r>
        <w:t xml:space="preserve">, от 24.10.2017 </w:t>
      </w:r>
      <w:hyperlink r:id="rId152" w:tooltip="Решение Ростовской-на-Дону городской Думы от 24.10.2017 N 40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408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11) приобрет</w:t>
      </w:r>
      <w:r>
        <w:t>ения им статуса иностранного агента.</w:t>
      </w:r>
    </w:p>
    <w:p w:rsidR="006559DA" w:rsidRDefault="00E212E7">
      <w:pPr>
        <w:pStyle w:val="ConsPlusNormal0"/>
        <w:jc w:val="both"/>
      </w:pPr>
      <w:r>
        <w:t xml:space="preserve">(п. 11 введен </w:t>
      </w:r>
      <w:hyperlink r:id="rId153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20.12.2022 N 433)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1.1. Исключена. - </w:t>
      </w:r>
      <w:hyperlink r:id="rId154" w:tooltip="Решение Ростовской-на-Дону городской Думы от 19.08.2025 N 89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19.08.2025 N 895.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1.2. Утратила силу с 01.11.2022. - </w:t>
      </w:r>
      <w:hyperlink r:id="rId155" w:tooltip="Решение Ростовской-на-Дону городской Думы от 25.10.2022 N 402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25.10.2022 N 402.</w:t>
      </w:r>
    </w:p>
    <w:p w:rsidR="006559DA" w:rsidRDefault="00E212E7">
      <w:pPr>
        <w:pStyle w:val="ConsPlusNormal0"/>
        <w:spacing w:before="240"/>
        <w:ind w:firstLine="540"/>
        <w:jc w:val="both"/>
      </w:pPr>
      <w:hyperlink r:id="rId156" w:tooltip="Решение Ростовской-на-Дону городской Думы от 26.02.2019 N 65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1.3</w:t>
        </w:r>
      </w:hyperlink>
      <w:r>
        <w:t>. Гражданин не может быть принят на муниципальную службу после достижения им возраста 65 лет - предельного возраста, установленного для замещения должности муниципальной службы.</w:t>
      </w:r>
    </w:p>
    <w:p w:rsidR="006559DA" w:rsidRDefault="00E212E7">
      <w:pPr>
        <w:pStyle w:val="ConsPlusNormal0"/>
        <w:jc w:val="both"/>
      </w:pPr>
      <w:r>
        <w:t xml:space="preserve">(часть введена </w:t>
      </w:r>
      <w:hyperlink r:id="rId157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24.02.2015 N 815)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1.4. Муниципальный служащий, являющийся заместителем Главы города Ростова-на-Дону, в ц</w:t>
      </w:r>
      <w:r>
        <w:t>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самоуправления, в период замещения ими соответствующей должности.</w:t>
      </w:r>
    </w:p>
    <w:p w:rsidR="006559DA" w:rsidRDefault="00E212E7">
      <w:pPr>
        <w:pStyle w:val="ConsPlusNormal0"/>
        <w:jc w:val="both"/>
      </w:pPr>
      <w:r>
        <w:t xml:space="preserve">(часть 1.4 введена </w:t>
      </w:r>
      <w:hyperlink r:id="rId158" w:tooltip="Решение Ростовской-на-Дону городской Думы от 21.12.2018 N 62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21.12.2018 N 621; в ред. решений Ростовской-на-Дону городской Думы от 24.02.2021 </w:t>
      </w:r>
      <w:hyperlink r:id="rId159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83</w:t>
        </w:r>
      </w:hyperlink>
      <w:r>
        <w:t xml:space="preserve">, от 25.10.2022 </w:t>
      </w:r>
      <w:hyperlink r:id="rId160" w:tooltip="Решение Ростовской-на-Дону городской Думы от 25.10.2022 N 402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402</w:t>
        </w:r>
      </w:hyperlink>
      <w:r>
        <w:t xml:space="preserve">, от 19.08.2025 </w:t>
      </w:r>
      <w:hyperlink r:id="rId161" w:tooltip="Решение Ростовской-на-Дону городской Думы от 19.08.2025 N 89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895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Муниц</w:t>
      </w:r>
      <w:r>
        <w:t>ипальному служащему запрещается: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 xml:space="preserve">1) утратил силу. - </w:t>
      </w:r>
      <w:hyperlink r:id="rId162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24.02.2015 N 815;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замещать должность муниципаль</w:t>
      </w:r>
      <w:r>
        <w:t>ной службы в случае: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- избрания или назначения на государственную должность Российской Федерации либо на государственную должность субъекта Российской Федерации, а также в случае назначения на должность государственной службы;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- избрания или назначения на </w:t>
      </w:r>
      <w:r>
        <w:t>муниципальную должность;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-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самоуправления;</w:t>
      </w:r>
    </w:p>
    <w:p w:rsidR="006559DA" w:rsidRDefault="00E212E7">
      <w:pPr>
        <w:pStyle w:val="ConsPlusNormal0"/>
        <w:jc w:val="both"/>
      </w:pPr>
      <w:r>
        <w:t>(в ред. решений Ростовской-на-Дону городск</w:t>
      </w:r>
      <w:r>
        <w:t xml:space="preserve">ой Думы от 18.02.2014 </w:t>
      </w:r>
      <w:hyperlink r:id="rId163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6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3) участвовать в управлении коммерческой или некоммерческой организацией, за исключением следующих случаев: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а) участие на безвозмездной основе в управлении политической партией, органом профессионального союза, в том числе </w:t>
      </w:r>
      <w:r>
        <w:t>выборным органом первичной профсоюзной организации, созданной в органе местного самоуправления города Ростова-на-Дону, участие в съезде (конференции) или общем собрании иной общественной организации, жилищного, жилищно-строительного, гаражного кооперативов</w:t>
      </w:r>
      <w:r>
        <w:t>, товарищества собственников недвижимости;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16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б) участие на безвозмездной основе в управлении некоммерческой организацией (кроме участия в управлении политическ</w:t>
      </w:r>
      <w:r>
        <w:t>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 города Ростова-на-Дону, участия в съезде (конференции) или общем собрании иной общественной организации,</w:t>
      </w:r>
      <w:r>
        <w:t xml:space="preserve">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областным законом;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16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</w:t>
      </w:r>
      <w:r>
        <w:t>а-Дону городской Думы от 20.12.2022 N 433)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в) представление на безвозмездной основе интересов муниципального образования в Ассоциации "Совет муниципальных образований Ростовской области", иных объединениях муниципальных образований, а также в их органах уп</w:t>
      </w:r>
      <w:r>
        <w:t>равления;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</w:t>
      </w:r>
      <w:r>
        <w:t>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д) иные случаи, предусмотренные федеральными законами;</w:t>
      </w:r>
    </w:p>
    <w:p w:rsidR="006559DA" w:rsidRDefault="00E212E7">
      <w:pPr>
        <w:pStyle w:val="ConsPlusNormal0"/>
        <w:jc w:val="both"/>
      </w:pPr>
      <w:r>
        <w:t xml:space="preserve">(п. 3 в ред. </w:t>
      </w:r>
      <w:hyperlink r:id="rId167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>3.1) заниматься п</w:t>
      </w:r>
      <w:r>
        <w:t>редпринимательской деятельностью лично или через доверенных лиц;</w:t>
      </w:r>
    </w:p>
    <w:p w:rsidR="006559DA" w:rsidRDefault="00E212E7">
      <w:pPr>
        <w:pStyle w:val="ConsPlusNormal0"/>
        <w:jc w:val="both"/>
      </w:pPr>
      <w:r>
        <w:t xml:space="preserve">(п. 3.1 введен </w:t>
      </w:r>
      <w:hyperlink r:id="rId168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24.02.2021 N 83)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4) б</w:t>
      </w:r>
      <w:r>
        <w:t>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которые непосредственно подчинены или подконтрольны ему, если иное не предусмотрено федеральными законами;</w:t>
      </w:r>
    </w:p>
    <w:p w:rsidR="006559DA" w:rsidRDefault="00E212E7">
      <w:pPr>
        <w:pStyle w:val="ConsPlusNormal0"/>
        <w:jc w:val="both"/>
      </w:pPr>
      <w:r>
        <w:t xml:space="preserve">(в </w:t>
      </w:r>
      <w:r>
        <w:t xml:space="preserve">ред. решений Ростовской-на-Дону городской Думы от 18.02.2014 </w:t>
      </w:r>
      <w:hyperlink r:id="rId169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7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5) получать в связи с должност</w:t>
      </w:r>
      <w:r>
        <w:t>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</w:t>
      </w:r>
      <w:r>
        <w:t xml:space="preserve">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 в которо</w:t>
      </w:r>
      <w:r>
        <w:t xml:space="preserve">м он замещает должность муниципальной службы, за исключением случаев, установленных Гражданским </w:t>
      </w:r>
      <w:hyperlink r:id="rId171" w:tooltip="&quot;Гражданский кодекс Российской Федерации (часть первая)&quot; от 30.11.1994 N 51-ФЗ (ред. от 31.07.2025) (с изм. и доп., вступ. в силу с 01.08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Федерации. Муниципальный служащий, сдавший подарок, полученный им в связи с протокольным мероприятием, со служебной командировкой ил</w:t>
      </w:r>
      <w:r>
        <w:t>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72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03.03.2016 </w:t>
      </w:r>
      <w:hyperlink r:id="rId173" w:tooltip="Решение Ростовской-на-Дону городской Думы от 03.03.2016 N 107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107</w:t>
        </w:r>
      </w:hyperlink>
      <w:r>
        <w:t xml:space="preserve">, от 20.12.2022 </w:t>
      </w:r>
      <w:hyperlink r:id="rId17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6) выезжать в кома</w:t>
      </w:r>
      <w:r>
        <w:t xml:space="preserve">ндировки за счет средств физических и юридических лиц, за исключением командировок, осуществляемых на взаимной основе по договоренности органа местного самоуправления с органами местного самоуправления, а также с органами государственной власти и органами </w:t>
      </w:r>
      <w:r>
        <w:t>местного самоуправления иностранных государств, международными и иностранными некоммерческими организациями;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75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7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7) использовать в целях, не связанных с исполнением должностных обязанностей, средства материально-технического, финансового и иного обеспечения, другое муниципальное имущество;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8) разглашать или использовать в целях, не св</w:t>
      </w:r>
      <w:r>
        <w:t>язанных с муниципальной службой, сведения, отнесенные в соответствии с федеральными законами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9) допускать публичные вы</w:t>
      </w:r>
      <w:r>
        <w:t>сказывания, суждения и оценки, в том числе в средствах массовой информации, в отношении деятельности органа местного самоуправления и его руководителя, если это не входит в его должностные обязанности;</w:t>
      </w:r>
    </w:p>
    <w:p w:rsidR="006559DA" w:rsidRDefault="00E212E7">
      <w:pPr>
        <w:pStyle w:val="ConsPlusNormal0"/>
        <w:jc w:val="both"/>
      </w:pPr>
      <w:r>
        <w:t>(в ред. решений Ростовской-на-Дону городской Думы от 1</w:t>
      </w:r>
      <w:r>
        <w:t xml:space="preserve">8.02.2014 </w:t>
      </w:r>
      <w:hyperlink r:id="rId177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78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10) принимать без письменного разрешения Главы города Ростова-на-Дону награды, по</w:t>
      </w:r>
      <w:r>
        <w:t xml:space="preserve">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</w:t>
      </w:r>
      <w:r>
        <w:lastRenderedPageBreak/>
        <w:t>указа</w:t>
      </w:r>
      <w:r>
        <w:t>нными организациями и объединениями;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21.06.2011 </w:t>
      </w:r>
      <w:hyperlink r:id="rId179" w:tooltip="Решение Ростовской-на-Дону городской Думы от 21.06.2011 N 132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132</w:t>
        </w:r>
      </w:hyperlink>
      <w:r>
        <w:t xml:space="preserve">, от 24.02.2015 </w:t>
      </w:r>
      <w:hyperlink r:id="rId180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19.08.2025 </w:t>
      </w:r>
      <w:hyperlink r:id="rId181" w:tooltip="Решение Ростовской-на-Дону городской Думы от 19.08.2025 N 89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895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11) использовать преимущества долж</w:t>
      </w:r>
      <w:r>
        <w:t>ностного положения для предвыборной агитации, а также для агитации по вопросам референдума;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12) использовать свое должностное положение в интересах политических партий, религиозных и других общественных объединений, а также публично выражать отношение к ук</w:t>
      </w:r>
      <w:r>
        <w:t>азанным объединениям в качестве муниципального служащего;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13) 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(за исключением профессиональных союзов, а та</w:t>
      </w:r>
      <w:r>
        <w:t>кже ветеранских и иных органов общественной самодеятельности) или способствовать созданию указанных структур;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14) прекращать исполнение должностных обязанностей в целях урегулирования трудового спора;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15) входить в состав органов управления, попечительских</w:t>
      </w:r>
      <w:r>
        <w:t xml:space="preserve">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</w:t>
      </w:r>
      <w:r>
        <w:t>законодательством Российской Федерации;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16) заниматься без письменного разрешения представителя нанимателя (работодателя) оплачиваемой деятельностью, финансируемой исключительно за счет средств иностранных государств, международных и иностранных организаци</w:t>
      </w:r>
      <w:r>
        <w:t>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2.1. Исключена. - </w:t>
      </w:r>
      <w:hyperlink r:id="rId182" w:tooltip="Решение Ростовской-на-Дону городской Думы от 19.08.2025 N 89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19.08.2025 N 895.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3.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</w:t>
      </w:r>
      <w:r>
        <w:t>го характера или служебную информацию, ставшие ему известными в связи с исполнением должностных обязанностей.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4. Гражданин, замещавший должность муниципальной службы, включенную в перечень должностей, установленный нормативными правовыми актами Российской </w:t>
      </w:r>
      <w:r>
        <w:t>Федерации, в течение двух лет после увольнения с муниципальной службы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</w:t>
      </w:r>
      <w:r>
        <w:t>ых федеральными законами,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без согласия соответствующей комиссии по соблюдению требований к служ</w:t>
      </w:r>
      <w:r>
        <w:t>ебному поведению муниципальных служащих и урегулированию конфликта интересов, которое дается в порядке, устанавливаемом нормативными правовыми актами Российской Федерации.</w:t>
      </w:r>
    </w:p>
    <w:p w:rsidR="006559DA" w:rsidRDefault="00E212E7">
      <w:pPr>
        <w:pStyle w:val="ConsPlusNormal0"/>
        <w:jc w:val="both"/>
      </w:pPr>
      <w:r>
        <w:lastRenderedPageBreak/>
        <w:t xml:space="preserve">(часть 4 введена </w:t>
      </w:r>
      <w:hyperlink r:id="rId183" w:tooltip="Решение Ростовской-на-Дону городской Думы от 20.12.2011 N 22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20.12.2011 N 225)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13. Гарантии муниципального служащего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bookmarkStart w:id="3" w:name="P275"/>
      <w:bookmarkEnd w:id="3"/>
      <w:r>
        <w:t>1. Муниципальному служащему гарантируются: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1) условия работы, обеспечивающие выполнение должностных обязанностей в соответствии с должностной инструкцией;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своевременное и в полном объеме получение денежного содержания;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3) ежегодный оплачиваемый отпуск, установление нормальной продолжительности р</w:t>
      </w:r>
      <w:r>
        <w:t>абочего (служебного) времени, предоставление выходных дней и нерабочих праздничных дней;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4) медицинское обслуживание его и членов его семьи, в том числе после выхода муниципального служащего на пенсию;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5) пенсионное обеспечение за выслугу лет и в связи с и</w:t>
      </w:r>
      <w:r>
        <w:t>нвалидностью, а также пенсионное обеспечение членов семьи муниципального служащего в случае его смерти, наступившей в связи с исполнением им должностных обязанностей;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6) обязательное государственное страхование и обязательное государственное социальное стр</w:t>
      </w:r>
      <w:r>
        <w:t>ахование в порядке и на случаи, предусмотренные действующим законодательством;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7) защита муниципального служащего и членов его семьи от насилия, угроз и других неправомерных действий в связи с исполнением им должностных обязанностей в случаях, порядке и на</w:t>
      </w:r>
      <w:r>
        <w:t xml:space="preserve"> условиях, установленных федеральными законами.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2. Помимо гарантий, определенных в </w:t>
      </w:r>
      <w:hyperlink w:anchor="P275" w:tooltip="1. Муниципальному служащему гарантируются:">
        <w:r>
          <w:rPr>
            <w:color w:val="0000FF"/>
          </w:rPr>
          <w:t>пункте 1</w:t>
        </w:r>
      </w:hyperlink>
      <w:r>
        <w:t xml:space="preserve"> настоящей статьи, муниципальному служащему города устанавливаются дополнительные гарантии: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1) при ликвидации органа местного самоуправления, а также при сокращении численности или штата работников органа местного самоуправления в случае невозможности пере</w:t>
      </w:r>
      <w:r>
        <w:t>вода муниципального служащего на другую должность муниципальной службы в том же органе местного самоуправления, муниципальному служащему должна быть предложена иная должность муниципальной службы в другом органе местного самоуправления муниципального образ</w:t>
      </w:r>
      <w:r>
        <w:t>ования с учетом его квалификации, профессионального образования и замещаемой ранее должности муниципальной службы;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8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8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право на дополнительное профессиональное образование с сохранением на этот период замещаемой должности муниципальной службы и денежного содержания за счет средств бю</w:t>
      </w:r>
      <w:r>
        <w:t>джета города;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186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3) единовременная выплата при предоставлении ежегодного оплачи</w:t>
      </w:r>
      <w:r>
        <w:t>ваемого отпуска, материальная помощь и компенсация на лечение;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26.04.2011 </w:t>
      </w:r>
      <w:hyperlink r:id="rId187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96</w:t>
        </w:r>
      </w:hyperlink>
      <w:r>
        <w:t xml:space="preserve">, от 24.02.2015 </w:t>
      </w:r>
      <w:hyperlink r:id="rId188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>4) ежемесячная доплата за ученую степень, соответствующую направлению деятельности муниципального служащего;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5) возмещение расходов в связи с</w:t>
      </w:r>
      <w:r>
        <w:t>о служебными командировками, другие компенсационные выплаты в соответствии с законодательством Российской Федерации; при этом служащему, направляемому в служебную командировку на территории Ростовской области, предоставляется преимущественное право на полу</w:t>
      </w:r>
      <w:r>
        <w:t>чение проездного документа и на поселение в гостиницу;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5.1) муниципальному служащему за счет средств бюджета города могут возмещаться расходы, связанные с санаторно-курортным обслуживанием его и одного из членов его семьи (супруг (супруга), родители или де</w:t>
      </w:r>
      <w:r>
        <w:t xml:space="preserve">ти) в санатории, профилактории, базе отдыха, пансионате, находящихся в государственной собственности Ростовской области, муниципальной собственности города, или доля в уставном капитале которых находится в государственной собственности Ростовской области, </w:t>
      </w:r>
      <w:r>
        <w:t>собственности города, но не более 50 процентов стоимости санаторно-курортной путевки. Для возмещения расходов, связанных с санаторно-курортным лечением, муниципальный служащий представляет в соответствующий орган местного самоуправления санаторно-курортную</w:t>
      </w:r>
      <w:r>
        <w:t xml:space="preserve"> справку (Ф-070У), выданную лечебным учреждением, путевку и проездные документы.</w:t>
      </w:r>
    </w:p>
    <w:p w:rsidR="006559DA" w:rsidRDefault="00E212E7">
      <w:pPr>
        <w:pStyle w:val="ConsPlusNormal0"/>
        <w:jc w:val="both"/>
      </w:pPr>
      <w:r>
        <w:t xml:space="preserve">(п. 5.1 введен </w:t>
      </w:r>
      <w:hyperlink r:id="rId189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25.12.2008 N 501)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6) тра</w:t>
      </w:r>
      <w:r>
        <w:t>нспортное обслуживание в связи с исполнением должностных обязанностей, обеспечиваемое в порядке, определяемом представителем нанимателя (работодателем), в зависимости от группы замещаемой должности муниципальной службы;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7) компенсация за использование личн</w:t>
      </w:r>
      <w:r>
        <w:t>ого транспорта в служебных целях и возмещение расходов, связанных с его использованием, в случаях и порядке, установленных решениями городской Думы;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8) муниципальному служащему, нуждающемуся в улучшении жилищных условий, в порядке, установленном решениями </w:t>
      </w:r>
      <w:r>
        <w:t>городской Думы, могут предоставляться в соответствии с действующим законодательством гарантии, связанные с улучшением жилищных условий муниципального служащего. Расходы, связанные с предоставлением гарантий, производятся за счет средств бюджета города;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9) </w:t>
      </w:r>
      <w:r>
        <w:t xml:space="preserve">муниципальному служащему, достигшему пенсионного возраста, предусмотренного </w:t>
      </w:r>
      <w:hyperlink r:id="rId190" w:tooltip="Федеральный закон от 28.12.2013 N 400-ФЗ (ред. от 28.02.2025) &quot;О страховых пенсиях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"О страховых пенсиях", может выплачиваться единовременное пособие за полные годы стажа муниципальной службы от 5 до 10 календарных лет в размере 5 должностных окладов, от 10</w:t>
      </w:r>
      <w:r>
        <w:t xml:space="preserve"> до 15 календарных лет - в размере 10 должностных окладов, от 15 до 20 календарных лет - в размере 15 должностных окладов, свыше 20 календарных лет - в размере 20 должностных окладов при увольнении с муниципальной службы по следующим основаниям: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191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27.12.2016 N 272)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- ликвидация органа местного самоуправления, а также сокращение численности или штата </w:t>
      </w:r>
      <w:r>
        <w:t>работников органа местного самоуправления, отказ муниципального служащего от продолжения работы в связи с реорганизацией органа местного самоуправления;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92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93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>- истечение срока трудового договора;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- достижение муниципальным служащим предельного возраста;</w:t>
      </w:r>
    </w:p>
    <w:p w:rsidR="006559DA" w:rsidRDefault="00E212E7">
      <w:pPr>
        <w:pStyle w:val="ConsPlusNormal0"/>
        <w:spacing w:before="240"/>
        <w:ind w:firstLine="540"/>
        <w:jc w:val="both"/>
      </w:pPr>
      <w:bookmarkStart w:id="4" w:name="P303"/>
      <w:bookmarkEnd w:id="4"/>
      <w:r>
        <w:t>- отказ муниципального служащего о</w:t>
      </w:r>
      <w:r>
        <w:t>т перевода на другую должность муниципальной службы, необходимую ему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либо отсутствие в органе мест</w:t>
      </w:r>
      <w:r>
        <w:t>ного самоуправления соответствующей должности;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19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19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bookmarkStart w:id="5" w:name="P305"/>
      <w:bookmarkEnd w:id="5"/>
      <w:r>
        <w:t>- прекращение трудового договора в связи с признанием муниципального служащего полностью нетр</w:t>
      </w:r>
      <w:r>
        <w:t>удоспособным в соответствии с медицинским заключением;</w:t>
      </w:r>
    </w:p>
    <w:p w:rsidR="006559DA" w:rsidRDefault="00E212E7">
      <w:pPr>
        <w:pStyle w:val="ConsPlusNormal0"/>
        <w:spacing w:before="240"/>
        <w:ind w:firstLine="540"/>
        <w:jc w:val="both"/>
      </w:pPr>
      <w:bookmarkStart w:id="6" w:name="P306"/>
      <w:bookmarkEnd w:id="6"/>
      <w:r>
        <w:t>- расторжение трудового договора по инициативе муниципального служащего в связи с выходом на пенсию.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В случае увольнения с муниципальной службы в связи с назначением в период прохождения муниципальной </w:t>
      </w:r>
      <w:r>
        <w:t xml:space="preserve">службы пенсии по инвалидности по основаниям, указанным в </w:t>
      </w:r>
      <w:hyperlink w:anchor="P303" w:tooltip="- отказ муниципального служащего от перевода на другую должность муниципальной службы, необходимую ему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">
        <w:r>
          <w:rPr>
            <w:color w:val="0000FF"/>
          </w:rPr>
          <w:t>абзацах пятом</w:t>
        </w:r>
      </w:hyperlink>
      <w:r>
        <w:t xml:space="preserve">, </w:t>
      </w:r>
      <w:hyperlink w:anchor="P305" w:tooltip="- прекращение трудового договора в связи с признанием муниципального служащего полностью нетрудоспособным в соответствии с медицинским заключением;">
        <w:r>
          <w:rPr>
            <w:color w:val="0000FF"/>
          </w:rPr>
          <w:t>шестом</w:t>
        </w:r>
      </w:hyperlink>
      <w:r>
        <w:t xml:space="preserve">, </w:t>
      </w:r>
      <w:hyperlink w:anchor="P306" w:tooltip="- расторжение трудового договора по инициативе муниципального служащего в связи с выходом на пенсию.">
        <w:r>
          <w:rPr>
            <w:color w:val="0000FF"/>
          </w:rPr>
          <w:t>седьмом</w:t>
        </w:r>
      </w:hyperlink>
      <w:r>
        <w:t xml:space="preserve"> настоящего подпункта, данное пособие выплачивается независимо от достижени</w:t>
      </w:r>
      <w:r>
        <w:t>я муниципальным служащим пенсионного возраста.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196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21.12.2021 N 230)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Данное пособие выплачивается</w:t>
      </w:r>
      <w:r>
        <w:t xml:space="preserve"> однократно при увольнении с муниципальной службы. При последующих увольнениях муниципальных служащих, достигших пенсионного возраста, предусмотренного </w:t>
      </w:r>
      <w:hyperlink r:id="rId197" w:tooltip="Федеральный закон от 28.12.2013 N 400-ФЗ (ред. от 28.02.2025) &quot;О страховых пенсиях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"О страховых пенсиях", данное пособие не выплачивается.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198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27.12.2016 N 272)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Муниципальные служащие, ранее получившие в установленном порядке единовременное (выходное) пособие исходя из продолжи</w:t>
      </w:r>
      <w:r>
        <w:t>тельности стажа работы (выслуги лет) при увольнении из Вооруженных Сил, органов внутренних дел, органов прокуратуры, судов, других федеральных государственных органов, государственных органов Ростовской области или иных субъектов Российской Федерации, орга</w:t>
      </w:r>
      <w:r>
        <w:t>нов местного самоуправления других муниципальных образований, имеют право на выплату единовременного пособия в соответствии с настоящим пунктом только за полные годы стажа муниципальной службы в муниципальном образовании "Город Ростов-на-Дону.</w:t>
      </w:r>
    </w:p>
    <w:p w:rsidR="006559DA" w:rsidRDefault="00E212E7">
      <w:pPr>
        <w:pStyle w:val="ConsPlusNormal0"/>
        <w:jc w:val="both"/>
      </w:pPr>
      <w:r>
        <w:t>(абзац введе</w:t>
      </w:r>
      <w:r>
        <w:t xml:space="preserve">н </w:t>
      </w:r>
      <w:hyperlink r:id="rId199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21.12.2021 N 230)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3. Муниципальным служащим обеспечиваются также иные гарантии, предусмотренные де</w:t>
      </w:r>
      <w:r>
        <w:t>йствующим законодательством.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14. Оплата труда муниципального служащего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</w:t>
      </w:r>
      <w:r>
        <w:t xml:space="preserve">м должностью муниципальной службы, (далее - должностной оклад), а также из дополнительных выплат, определенных Областным </w:t>
      </w:r>
      <w:hyperlink r:id="rId200" w:tooltip="Областной закон Ростовской области от 09.10.2007 N 786-ЗС (ред. от 01.08.2025) &quot;О муниципальной службе в Ростовской области&quot; (принят ЗС РО 18.09.2007)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Ростовской области".</w:t>
      </w:r>
    </w:p>
    <w:p w:rsidR="006559DA" w:rsidRDefault="00E212E7">
      <w:pPr>
        <w:pStyle w:val="ConsPlusNormal0"/>
        <w:jc w:val="both"/>
      </w:pPr>
      <w:r>
        <w:lastRenderedPageBreak/>
        <w:t>(в ред. решений Ростовской-на-Дону город</w:t>
      </w:r>
      <w:r>
        <w:t xml:space="preserve">ской Думы от 25.12.2008 </w:t>
      </w:r>
      <w:hyperlink r:id="rId201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501</w:t>
        </w:r>
      </w:hyperlink>
      <w:r>
        <w:t xml:space="preserve">, от 26.04.2011 </w:t>
      </w:r>
      <w:hyperlink r:id="rId202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96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Разм</w:t>
      </w:r>
      <w:r>
        <w:t xml:space="preserve">еры должностных окладов муниципальных служащих, а также размеры и порядок осуществления дополнительных выплат, входящих в состав их денежного содержания, устанавливается </w:t>
      </w:r>
      <w:hyperlink r:id="rId203" w:tooltip="Решение Ростовской-на-Дону городской Думы от 26.04.2011 N 91 (ред. от 19.08.2025) &quot;О принятии &quot;Положения об оплате труда лиц, замещающих муниципальные должности, и муниципальных служащих органов местного самоуправления города Ростова-на-Дону&quot; {КонсультантПлюс}">
        <w:r>
          <w:rPr>
            <w:color w:val="0000FF"/>
          </w:rPr>
          <w:t>Положением</w:t>
        </w:r>
      </w:hyperlink>
      <w:r>
        <w:t xml:space="preserve"> "Об оплате труда лиц, замещающих муниципальные должности, и муниципальных служащих органов местного самоуправления города Ростова-на-Дону", принятым решением городской Думы в соответствии с федераль</w:t>
      </w:r>
      <w:r>
        <w:t>ными и областными законами и иными нормативными правовыми актами Ростовской области.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25.12.2008 </w:t>
      </w:r>
      <w:hyperlink r:id="rId204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501</w:t>
        </w:r>
      </w:hyperlink>
      <w:r>
        <w:t xml:space="preserve">, от 26.04.2011 </w:t>
      </w:r>
      <w:hyperlink r:id="rId205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96</w:t>
        </w:r>
      </w:hyperlink>
      <w:r>
        <w:t xml:space="preserve">, от 18.02.2014 </w:t>
      </w:r>
      <w:hyperlink r:id="rId206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0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Размеры должностных окладов муниципальных служащих ежегодно увеличиваются (индексируются) в сроки и в пределах</w:t>
      </w:r>
      <w:r>
        <w:t xml:space="preserve"> размера повышения (индексации) окладов денежного содержания государственных гражданских служащих Ростовской области. При увеличении (индексации) должностных окладов муниципальных служащих их размеры подлежат округлению до целого рубля в сторону увеличения</w:t>
      </w:r>
      <w:r>
        <w:t>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25.12.2008 </w:t>
      </w:r>
      <w:hyperlink r:id="rId208" w:tooltip="Решение Ростовской-на-Дону городской Думы от 25.12.2008 N 501 &quot;О внесении изменений в решение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501</w:t>
        </w:r>
      </w:hyperlink>
      <w:r>
        <w:t xml:space="preserve">, от 26.04.2011 </w:t>
      </w:r>
      <w:hyperlink r:id="rId209" w:tooltip="Решение Ростовской-на-Дону городской Думы от 26.04.2011 N 96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96</w:t>
        </w:r>
      </w:hyperlink>
      <w:r>
        <w:t>)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15. Отпуск муниципального служащего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Муниципальным служащим предоставляется ежегодный отпуск с сохранением замещаемой должности муниципальной службы и денежного содержания, размер которого определяется в порядке, установленном трудовым законодательством для исчисления средней заработной пл</w:t>
      </w:r>
      <w:r>
        <w:t>аты.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Ежегодный оплачиваемый отпуск муниципального служащего состоит из основного оплачиваемого отпуска и дополнительных оплачиваемых отпусков. Ежегодный оплачиваемый отпуск предоставляется муниципальному служащему ежегодно в соответствии с графиком отпу</w:t>
      </w:r>
      <w:r>
        <w:t>сков, утверждаемым представителем нанимателя (работодателем).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1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3. Муниципальн</w:t>
      </w:r>
      <w:r>
        <w:t>ому служащему предоставляется ежегодный основной оплачиваемый отпуск продолжительностью 30 календарных дней.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По соглашению между муниципальным служащим и представителем нанимателя (работодателем) ежегодный оплачиваемый отпуск может быть разделен на части, </w:t>
      </w:r>
      <w:r>
        <w:t>одна из которых должна быть не менее 14 календарных дней.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4. Муниципальному служащему города предоставляются ежегодные дополнительные оплачиваемые отпуска: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1) за выслугу лет;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за ненормированный служебный день.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11" w:tooltip="Решение Ростовской-на-Дону городской Думы от 24.10.2017 N 40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24.10.2017 N 408)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5. Муниципальным служащим предоставляется ежегодный дополнительный оплачиваемый отпуск за выслугу лет продолжительность</w:t>
      </w:r>
      <w:r>
        <w:t>ю: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>1) при стаже муниципальной службы от 1 года до 5 лет - 1 календарный день;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при стаже муниципальной службы от 5 до 10 лет - 5 календарных дней;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3) при стаже муниципальной службы от 10 до 15 лет - 7 календарных дней;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4) при стаже муниципальной службы о</w:t>
      </w:r>
      <w:r>
        <w:t>т 15 лет и более - 10 календарных дней.</w:t>
      </w:r>
    </w:p>
    <w:p w:rsidR="006559DA" w:rsidRDefault="00E212E7">
      <w:pPr>
        <w:pStyle w:val="ConsPlusNormal0"/>
        <w:jc w:val="both"/>
      </w:pPr>
      <w:r>
        <w:t xml:space="preserve">(часть 5 в ред. </w:t>
      </w:r>
      <w:hyperlink r:id="rId212" w:tooltip="Решение Ростовской-на-Дону городской Думы от 18.04.2017 N 3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18.04.2017 N 330)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6. Ежегодный дополнительный </w:t>
      </w:r>
      <w:r>
        <w:t>оплачиваемый отпуск за ненормированный служебный день предоставляется отдельным муниципальным служащим, привлекаемым к выполнению своих трудовых функций за пределами нормальной продолжительности рабочего времени. Перечни должностей муниципальных служащих с</w:t>
      </w:r>
      <w:r>
        <w:t xml:space="preserve"> ненормированным служебным днем устанавливаются правовыми актами руководителей органов местного самоуправления города.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13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Муниципальному служащему, имеющему нен</w:t>
      </w:r>
      <w:r>
        <w:t>ормированный служебный день, предоставляется ежегодный дополнительный оплачиваемый отпуск продолжительностью 3 календарных дня. Условие о ненормированном служебном дне определяется в трудовых договорах с муниципальными служащими.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Дополнительный оплачиваемый отпуск, предоставляемый муниципальному служащему, имеющему ненормированный служебный день, суммируется с ежегодным основным оплачиваемым отпуском, а также другими ежегодными дополнительными оплачиваемыми отпусками.</w:t>
      </w:r>
    </w:p>
    <w:p w:rsidR="006559DA" w:rsidRDefault="00E212E7">
      <w:pPr>
        <w:pStyle w:val="ConsPlusNormal0"/>
        <w:jc w:val="both"/>
      </w:pPr>
      <w:r>
        <w:t>(часть 6 в ре</w:t>
      </w:r>
      <w:r>
        <w:t xml:space="preserve">д. </w:t>
      </w:r>
      <w:hyperlink r:id="rId214" w:tooltip="Решение Ростовской-на-Дону городской Думы от 24.10.2017 N 40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24.10.2017 N 408)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7. Муниципальным служащим могут предоставляться отпуска без сохранения денежного </w:t>
      </w:r>
      <w:r>
        <w:t>содержания в случаях, предусмотренных федеральными законами.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16. Стаж муниципальной службы. Пенсионное обеспечение муниципального служащего и членов его семьи</w:t>
      </w:r>
    </w:p>
    <w:p w:rsidR="006559DA" w:rsidRDefault="006559DA">
      <w:pPr>
        <w:pStyle w:val="ConsPlusNormal0"/>
        <w:ind w:firstLine="540"/>
        <w:jc w:val="both"/>
      </w:pPr>
    </w:p>
    <w:p w:rsidR="006559DA" w:rsidRDefault="00E212E7">
      <w:pPr>
        <w:pStyle w:val="ConsPlusNormal0"/>
        <w:ind w:firstLine="540"/>
        <w:jc w:val="both"/>
      </w:pPr>
      <w:r>
        <w:t xml:space="preserve">(в ред. </w:t>
      </w:r>
      <w:hyperlink r:id="rId215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27.12.2016 N 272)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bookmarkStart w:id="7" w:name="P352"/>
      <w:bookmarkEnd w:id="7"/>
      <w:r>
        <w:t>1. В стаж муниципальной службы муниципального служащего засчитываются периоды замещен</w:t>
      </w:r>
      <w:r>
        <w:t>ия должностей муниципальной службы, муниципальных должностей, государственных должностей Российской Федерации, Ростовской области и иных субъектов Российской Федерации, должностей государственной гражданской службы, воинских должностей и должностей федерал</w:t>
      </w:r>
      <w:r>
        <w:t>ьной государственной службы иных видов и иных должностей в соответствии с федеральными законами.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В стаж муниципальной службы для определения продолжительности ежегодного дополнительного оплачиваемого отпуска за выслугу лет, предоставляемого муниципальны</w:t>
      </w:r>
      <w:r>
        <w:t xml:space="preserve">м служащим, и установления им других гарантий, предусмотренных федеральными законами, областными законами и уставами муниципальных образований, помимо периодов замещения должностей, указанных в </w:t>
      </w:r>
      <w:hyperlink w:anchor="P352" w:tooltip="1. В стаж муниципальной службы муниципального служащего засчитываются периоды замещения должностей муниципальной службы, муниципальных должностей, государственных должностей Российской Федерации, Ростовской области и иных субъектов Российской Федерации, должно">
        <w:r>
          <w:rPr>
            <w:color w:val="0000FF"/>
          </w:rPr>
          <w:t>части 1</w:t>
        </w:r>
      </w:hyperlink>
      <w:r>
        <w:t xml:space="preserve"> настоящей статьи,</w:t>
      </w:r>
      <w:r>
        <w:t xml:space="preserve"> (засчитываются) также периоды замещения должностей, включаемые (засчитываемые) в стаж государственной гражданской службы в </w:t>
      </w:r>
      <w:r>
        <w:lastRenderedPageBreak/>
        <w:t xml:space="preserve">соответствии с </w:t>
      </w:r>
      <w:hyperlink r:id="rId216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color w:val="0000FF"/>
          </w:rPr>
          <w:t>частью 2 статьи 54</w:t>
        </w:r>
      </w:hyperlink>
      <w:r>
        <w:t xml:space="preserve"> Федерального закона от 27.07.2004 N 79-ФЗ "О государственной гражданской службе Российской Ф</w:t>
      </w:r>
      <w:r>
        <w:t xml:space="preserve">едерации", за исключением случая, предусмотренного </w:t>
      </w:r>
      <w:hyperlink r:id="rId217" w:tooltip="Областной закон Ростовской области от 09.10.2007 N 786-ЗС (ред. от 01.08.2025) &quot;О муниципальной службе в Ростовской области&quot; (принят ЗС РО 18.09.2007) {КонсультантПлюс}">
        <w:r>
          <w:rPr>
            <w:color w:val="0000FF"/>
          </w:rPr>
          <w:t>абзацем десятым части 9 статьи 9</w:t>
        </w:r>
      </w:hyperlink>
      <w:r>
        <w:t xml:space="preserve"> Областного закона от 09.10.2007 N 786-ЗС "О муниципальной службе в Ростовской области". В стаж муниципальной службы для назначения пенси</w:t>
      </w:r>
      <w:r>
        <w:t xml:space="preserve">и за выслугу лет муниципальным служащим могут быть включены (засчитаны) помимо периодов замещения должностей, указанных в </w:t>
      </w:r>
      <w:hyperlink w:anchor="P352" w:tooltip="1. В стаж муниципальной службы муниципального служащего засчитываются периоды замещения должностей муниципальной службы, муниципальных должностей, государственных должностей Российской Федерации, Ростовской области и иных субъектов Российской Федерации, должно">
        <w:r>
          <w:rPr>
            <w:color w:val="0000FF"/>
          </w:rPr>
          <w:t>части 1</w:t>
        </w:r>
      </w:hyperlink>
      <w:r>
        <w:t xml:space="preserve"> настоящей статьи, иные периоды трудовой деятельности муниципального служащего на должност</w:t>
      </w:r>
      <w:r>
        <w:t xml:space="preserve">ях руководителей и специалистов в организациях, опыт и знания работы в которых были необходимы для выполнения должностных обязанностей по замещаемой (замещавшейся) должности, но в совокупности не превышающие одного года, в соответствии с решением комиссии </w:t>
      </w:r>
      <w:r>
        <w:t>Администрации города по исчислению стажа муниципальной службы и установлению государственной пенсии за выслугу лет. Положение о комиссии по вопросам стажа муниципальной службы утверждается городской Думой по представлению Главы города.</w:t>
      </w:r>
    </w:p>
    <w:p w:rsidR="006559DA" w:rsidRDefault="00E212E7">
      <w:pPr>
        <w:pStyle w:val="ConsPlusNormal0"/>
        <w:jc w:val="both"/>
      </w:pPr>
      <w:r>
        <w:t>(в ред. решений Рост</w:t>
      </w:r>
      <w:r>
        <w:t xml:space="preserve">овской-на-Дону городской Думы от 21.12.2021 </w:t>
      </w:r>
      <w:hyperlink r:id="rId218" w:tooltip="Решение Ростовской-на-Дону городской Думы от 21.12.2021 N 23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230</w:t>
        </w:r>
      </w:hyperlink>
      <w:r>
        <w:t xml:space="preserve">, от 19.08.2025 </w:t>
      </w:r>
      <w:hyperlink r:id="rId219" w:tooltip="Решение Ростовской-на-Дону городской Думы от 19.08.2025 N 89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895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3. В сфере пенсионного обеспечения на муниципального служащего в полном объеме распространяются права государственного гражданского служащего, установленные федеральным и областным законодательством.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17. Поощрени</w:t>
      </w:r>
      <w:r>
        <w:t>е муниципального служащего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К муниципальным служащим города Ростова-на-Дону могут применяться следующие виды поощрений: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1) объявление благодарности Главы города Ростова-на-Дону, Председателя Ростовской-на-Дону городской Думы;</w:t>
      </w:r>
    </w:p>
    <w:p w:rsidR="006559DA" w:rsidRDefault="00E212E7">
      <w:pPr>
        <w:pStyle w:val="ConsPlusNormal0"/>
        <w:jc w:val="both"/>
      </w:pPr>
      <w:r>
        <w:t xml:space="preserve">(п. 1 в ред. </w:t>
      </w:r>
      <w:hyperlink r:id="rId220" w:tooltip="Решение Ростовской-на-Дону городской Думы от 19.08.2025 N 89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19.08.2025 N 895)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выплата единовременного денежного поощрения в связи с юбилеем со дня рождения (50 и 60 лет);</w:t>
      </w:r>
    </w:p>
    <w:p w:rsidR="006559DA" w:rsidRDefault="00E212E7">
      <w:pPr>
        <w:pStyle w:val="ConsPlusNormal0"/>
        <w:jc w:val="both"/>
      </w:pPr>
      <w:r>
        <w:t>(</w:t>
      </w:r>
      <w:r>
        <w:t xml:space="preserve">п. 2 в ред. </w:t>
      </w:r>
      <w:hyperlink r:id="rId221" w:tooltip="Решение Ростовской-на-Дону городской Думы от 19.08.2025 N 89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19.08.2025 N 895)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3) - 4) утратили силу. - </w:t>
      </w:r>
      <w:hyperlink r:id="rId222" w:tooltip="Решение Ростовской-на-Дону городской Думы от 19.08.2025 N 89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19.08.2025 N 895;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5) награждение почетной грамотой Главы города Ростова-на-Дону, Ростовской-на-Дону городской Думы;</w:t>
      </w:r>
    </w:p>
    <w:p w:rsidR="006559DA" w:rsidRDefault="00E212E7">
      <w:pPr>
        <w:pStyle w:val="ConsPlusNormal0"/>
        <w:jc w:val="both"/>
      </w:pPr>
      <w:r>
        <w:t xml:space="preserve">(п. 5 в ред. </w:t>
      </w:r>
      <w:hyperlink r:id="rId223" w:tooltip="Решение Ростовской-на-Дону городской Думы от 19.08.2025 N 89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19.08.2025 N 895)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6) утратил силу. - </w:t>
      </w:r>
      <w:hyperlink r:id="rId224" w:tooltip="Решение Ростовской-на-Дону городской Думы от 19.08.2025 N 89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19.08.2025 N 895;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7) благодарственное письмо Ростовской-на-Дону городской Думы, Администрации города Ро</w:t>
      </w:r>
      <w:r>
        <w:t>стова-на-Дону;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25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24.02.2015 N 815)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8) другие поощрения, установленные решением городской Думы в </w:t>
      </w:r>
      <w:r>
        <w:t>соответствии с федеральными законами.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26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2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>Кроме того, муниципальные служащие на общих основаниях могут представляться к присвоению им почетных званий Российской Федерации, Ростовской области, города Ростова-на-Дону, а также к награждению государственными наградами Российской Федерации.</w:t>
      </w:r>
    </w:p>
    <w:p w:rsidR="006559DA" w:rsidRDefault="00E212E7">
      <w:pPr>
        <w:pStyle w:val="ConsPlusNormal0"/>
        <w:spacing w:before="240"/>
        <w:ind w:firstLine="540"/>
        <w:jc w:val="both"/>
      </w:pPr>
      <w:bookmarkStart w:id="8" w:name="P373"/>
      <w:bookmarkEnd w:id="8"/>
      <w:r>
        <w:t>2. Основаниями для поощрения муниципальных служащих являются: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1) образцовое выполнение своих должностных полномочий в соответствии с должностными инструкциями по категориям и группам муниципальных должностей муниципальной службы;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выполнение заданий особ</w:t>
      </w:r>
      <w:r>
        <w:t>ой важности и сложности;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3) продолжительная и безупречная служба в течение 5 и более лет.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3. Муниципальным служащим, награжденным государственными наградами и поощрениями, получившим почетное звание (Российской Федерации, области, города), а также в связи </w:t>
      </w:r>
      <w:r>
        <w:t xml:space="preserve">с юбилеем и по основаниям, определенным </w:t>
      </w:r>
      <w:hyperlink w:anchor="P373" w:tooltip="2. Основаниями для поощрения муниципальных служащих являются:">
        <w:r>
          <w:rPr>
            <w:color w:val="0000FF"/>
          </w:rPr>
          <w:t>частью 2</w:t>
        </w:r>
      </w:hyperlink>
      <w:r>
        <w:t xml:space="preserve"> настоящей статьи, может выплачиваться единовременное денежное поощрение в виде премии в размере до двух должностн</w:t>
      </w:r>
      <w:r>
        <w:t>ых окладов.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28" w:tooltip="Решение Ростовской-на-Дону городской Думы от 27.06.2017 N 359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27.06.2017 N 359)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4. Запись о поощрении муниципального служащего вносится в его тр</w:t>
      </w:r>
      <w:r>
        <w:t>удовую книжку (при наличии) и личное дело.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29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18. Дисциплинарная ответст</w:t>
      </w:r>
      <w:r>
        <w:t>венность муниципального служащего</w:t>
      </w:r>
    </w:p>
    <w:p w:rsidR="006559DA" w:rsidRDefault="006559DA">
      <w:pPr>
        <w:pStyle w:val="ConsPlusNormal0"/>
        <w:ind w:firstLine="540"/>
        <w:jc w:val="both"/>
      </w:pPr>
    </w:p>
    <w:p w:rsidR="006559DA" w:rsidRDefault="00E212E7">
      <w:pPr>
        <w:pStyle w:val="ConsPlusNormal0"/>
        <w:ind w:firstLine="540"/>
        <w:jc w:val="both"/>
      </w:pPr>
      <w:r>
        <w:t xml:space="preserve">(в ред. </w:t>
      </w:r>
      <w:hyperlink r:id="rId230" w:tooltip="Решение Ростовской-на-Дону городской Думы от 21.12.2018 N 62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21.12.2018 N 621)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За совершение дисциплинарного проступ</w:t>
      </w:r>
      <w:r>
        <w:t xml:space="preserve">ка - неисполнение или ненадлежащее исполнение муниципальным служащим по его вине возложенных на него служебных обязанностей - налагаются дисциплинарные взыскания в соответствии со </w:t>
      </w:r>
      <w:hyperlink r:id="rId231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27</w:t>
        </w:r>
      </w:hyperlink>
      <w:r>
        <w:t xml:space="preserve"> Федерального закона "О муниципальной службе в Российской Федерации". По</w:t>
      </w:r>
      <w:r>
        <w:t xml:space="preserve">рядок применения и снятия дисциплинарных взысканий определяется трудовым законодательством, за исключением случаев, предусмотренных Федеральным </w:t>
      </w:r>
      <w:hyperlink r:id="rId232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Федерации".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33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2.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</w:t>
      </w:r>
      <w:hyperlink r:id="rId234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Федерации", Ф</w:t>
      </w:r>
      <w:r>
        <w:t xml:space="preserve">едеральным </w:t>
      </w:r>
      <w:hyperlink r:id="rId235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года N</w:t>
      </w:r>
      <w:r>
        <w:t xml:space="preserve"> 273-ФЗ "О противодействии коррупции" и другими федеральными законами, налагаются взыскания в соответствии со </w:t>
      </w:r>
      <w:hyperlink r:id="rId236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27.1</w:t>
        </w:r>
      </w:hyperlink>
      <w:r>
        <w:t xml:space="preserve"> Федерального закона "О муниципальной службе в Российской Федерации" (далее - взыскания за совершение коррупционных правонарушений).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2.1. Муници</w:t>
      </w:r>
      <w:r>
        <w:t xml:space="preserve">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</w:t>
      </w:r>
      <w:hyperlink r:id="rId237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 и другими фе</w:t>
      </w:r>
      <w:r>
        <w:t xml:space="preserve">деральными законами в целях противодействия коррупции, в случае, если несоблюдение таких ограничений, запретов и </w:t>
      </w:r>
      <w:r>
        <w:lastRenderedPageBreak/>
        <w:t xml:space="preserve">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238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частями 3</w:t>
        </w:r>
      </w:hyperlink>
      <w:r>
        <w:t xml:space="preserve"> - </w:t>
      </w:r>
      <w:hyperlink r:id="rId239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6 статьи 13</w:t>
        </w:r>
      </w:hyperlink>
      <w:r>
        <w:t xml:space="preserve"> Федерального закона от 25 декабря 2</w:t>
      </w:r>
      <w:r>
        <w:t>008 года N 273-ФЗ "О противодействии коррупции".</w:t>
      </w:r>
    </w:p>
    <w:p w:rsidR="006559DA" w:rsidRDefault="00E212E7">
      <w:pPr>
        <w:pStyle w:val="ConsPlusNormal0"/>
        <w:jc w:val="both"/>
      </w:pPr>
      <w:r>
        <w:t xml:space="preserve">(часть 2.1 введена </w:t>
      </w:r>
      <w:hyperlink r:id="rId240" w:tooltip="Решение Ростовской-на-Дону городской Думы от 24.10.2023 N 578 &quot;О внесении изменений в решение Ростовской-на-Дону городской Думы &quot;О принятии 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24.10.2023 N 578)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3. Взыскания за </w:t>
      </w:r>
      <w:r>
        <w:t xml:space="preserve">совершение коррупционных правонарушений применяются в порядке и в сроки, установленные Федеральным </w:t>
      </w:r>
      <w:hyperlink r:id="rId241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Федерации", </w:t>
      </w:r>
      <w:hyperlink r:id="rId242" w:tooltip="Областной закон Ростовской области от 09.10.2007 N 786-ЗС (ред. от 01.08.2025) &quot;О муниципальной службе в Ростовской области&quot; (принят ЗС РО 18.09.2007) {КонсультантПлюс}">
        <w:r>
          <w:rPr>
            <w:color w:val="0000FF"/>
          </w:rPr>
          <w:t>статьей 12.1</w:t>
        </w:r>
      </w:hyperlink>
      <w:r>
        <w:t xml:space="preserve"> Областного закона "О муниципальной службе в Ростовской области" и настоящи</w:t>
      </w:r>
      <w:r>
        <w:t>м Положением.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4. Взыскания за совершение коррупционных правонарушений применяются представителем нанимателя (работодателем) на основании: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1) доклада о результатах проверки, проведенной подразделением кадровой службы соответствующего муниципального органа п</w:t>
      </w:r>
      <w:r>
        <w:t xml:space="preserve">о профилактике коррупционных и иных правонарушений или в соответствии со </w:t>
      </w:r>
      <w:hyperlink r:id="rId243" w:tooltip="Федеральный закон от 25.12.2008 N 273-ФЗ (ред. от 28.12.2024) &quot;О противодействии коррупции&quot; {КонсультантПлюс}">
        <w:r>
          <w:rPr>
            <w:color w:val="0000FF"/>
          </w:rPr>
          <w:t>статьей 13.4</w:t>
        </w:r>
      </w:hyperlink>
      <w:r>
        <w:t xml:space="preserve"> Федерального закона от 25 декабря 2008 года N 273-ФЗ "О противодействии коррупции" уполномоченным подразделением Администрации Президента Российской Федерации;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44" w:tooltip="Решение Ростовской-на-Дону городской Думы от 24.10.2023 N 578 &quot;О внесении изменений в решение Ростовской-на-Дону городской Думы &quot;О принятии 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24.10.2023 N 578)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2) рекомендации комиссии по соблюдению требований к служебному поведению муниципальных служащих и урегулированию </w:t>
      </w:r>
      <w:r>
        <w:t>конфликта интересов в случае, если доклад о результатах проверки направлялся в комиссию;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3)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</w:t>
      </w:r>
      <w:r>
        <w:t xml:space="preserve">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</w:t>
      </w:r>
      <w:r>
        <w:t>в виде увольнения в связи с утратой доверия);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4) объяснений муниципального служащего;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5) иных материалов.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5. Взыскание применяют на основании решения представителя нанимателя (работодателя) о применении взыскания за совершение коррупционного правонарушения и оформляют муниципальным правовым актом в соответствии с уставом муниципального образования и иными муни</w:t>
      </w:r>
      <w:r>
        <w:t>ципальными правовыми актами.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В муниципальном правовом акте о применении к муниципальному служащему взыскания за совершение коррупционного правонарушения в качестве основания применения взыскания указывается </w:t>
      </w:r>
      <w:hyperlink r:id="rId245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часть 1</w:t>
        </w:r>
      </w:hyperlink>
      <w:r>
        <w:t xml:space="preserve"> или </w:t>
      </w:r>
      <w:hyperlink r:id="rId246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2 статьи 27.1</w:t>
        </w:r>
      </w:hyperlink>
      <w:r>
        <w:t xml:space="preserve"> Федерального закона "О муниципальной службе</w:t>
      </w:r>
      <w:r>
        <w:t xml:space="preserve"> в Российской Федерации".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6. Взыскания за совершение коррупционных правонарушений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</w:t>
      </w:r>
      <w:r>
        <w:t xml:space="preserve">обности </w:t>
      </w:r>
      <w:r>
        <w:lastRenderedPageBreak/>
        <w:t>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6559DA" w:rsidRDefault="00E212E7">
      <w:pPr>
        <w:pStyle w:val="ConsPlusNormal0"/>
        <w:jc w:val="both"/>
      </w:pPr>
      <w:r>
        <w:t xml:space="preserve">(часть 6 в ред. </w:t>
      </w:r>
      <w:hyperlink r:id="rId247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7. При применении взыскания за совершение коррупционного правонарушения учитываются хар</w:t>
      </w:r>
      <w:r>
        <w:t>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</w:t>
      </w:r>
      <w:r>
        <w:t>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jc w:val="center"/>
        <w:outlineLvl w:val="1"/>
      </w:pPr>
      <w:r>
        <w:t>Глава 4. ПРОХОЖДЕНИЕ МУНИЦИПАЛЬНОЙ СЛУЖБЫ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19. Поступление на</w:t>
      </w:r>
      <w:r>
        <w:t xml:space="preserve"> муниципальную службу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 xml:space="preserve">1. Поступление на муниципальную службу осуществляется в соответствии с трудовым законодательством с учетом особенностей, предусмотренных Федеральным </w:t>
      </w:r>
      <w:hyperlink r:id="rId248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Право поступления на муниципал</w:t>
      </w:r>
      <w:r>
        <w:t>ьную службу имеют граждане, достигшие возраста 18 лет, владеющие государственным языком Российской Федерации, имеющие необходимый стаж и профессиональное образование, отвечающие квалификационным требованиям замещаемой должности муниципальной службы.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3. При</w:t>
      </w:r>
      <w:r>
        <w:t xml:space="preserve">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или должностного по</w:t>
      </w:r>
      <w:r>
        <w:t>ложения, места жительства, отношения к религии, убеждений, принадлежности к общественным объединениям, созданным в порядке, предусмотренном действующим законодательством.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4. Гражданин не может быть принят на муниципальную службу, а муниципальный служащий н</w:t>
      </w:r>
      <w:r>
        <w:t xml:space="preserve">е может находиться на муниципальной службе в случаях, установленных </w:t>
      </w:r>
      <w:hyperlink w:anchor="P202" w:tooltip="Статья 12. Ограничения и запреты, связанные с муниципальной службой">
        <w:r>
          <w:rPr>
            <w:color w:val="0000FF"/>
          </w:rPr>
          <w:t>статей 12</w:t>
        </w:r>
      </w:hyperlink>
      <w:r>
        <w:t xml:space="preserve"> настоящего Положения.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5. Гражданин поступает на муниципальную службу на услови</w:t>
      </w:r>
      <w:r>
        <w:t>ях трудового договора (контракта), заключенного на неопределенный срок или на срок полномочий лица, замещающего муниципальную должность.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6. При поступлении на муниципальную службу гражданин представляет: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1) заявление с просьбой о поступлении на муниципальн</w:t>
      </w:r>
      <w:r>
        <w:t>ую службу и замещении должности муниципальной службы;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паспорт;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>3) трудовую книжку и (или) сведения о трудовой деятельности, оформленные в установленном законодательством порядке, за исключением случаев, когда трудовой договор (контракт) заключается впер</w:t>
      </w:r>
      <w:r>
        <w:t>вые;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49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4) документ, подтверждающий регистрацию в системе индивидуального (персо</w:t>
      </w:r>
      <w:r>
        <w:t>нифицированного) учета, за исключением случаев, когда трудовой договор (контракт) заключается впервые;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50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</w:t>
      </w:r>
      <w:r>
        <w:t xml:space="preserve"> Думы от 24.02.2021 N 83)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5) анкету, предусмотренную </w:t>
      </w:r>
      <w:hyperlink r:id="rId251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15.2</w:t>
        </w:r>
      </w:hyperlink>
      <w:r>
        <w:t xml:space="preserve"> Федерального закона "О муниципальной службе в Российской Федерации";</w:t>
      </w:r>
    </w:p>
    <w:p w:rsidR="006559DA" w:rsidRDefault="00E212E7">
      <w:pPr>
        <w:pStyle w:val="ConsPlusNormal0"/>
        <w:jc w:val="both"/>
      </w:pPr>
      <w:r>
        <w:t xml:space="preserve">(п. 5 в ред. </w:t>
      </w:r>
      <w:hyperlink r:id="rId252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23.04.2024 N 660)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6) документ об образовании и о квалификации;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53" w:tooltip="Решение Ростовской-на-Дону городской Думы от 17.12.2024 N 758 &quot;О внесении изменения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17.12.2024 N 758)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7) свидетельство о постановке физического лица на учет в налоговом органе по месту жительства на территории Российс</w:t>
      </w:r>
      <w:r>
        <w:t>кой Федерации;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8) документы воинского учета - для граждан, пребывающих в запасе, и лиц, подлежащих призыву на военную службу;</w:t>
      </w:r>
    </w:p>
    <w:p w:rsidR="006559DA" w:rsidRDefault="00E212E7">
      <w:pPr>
        <w:pStyle w:val="ConsPlusNormal0"/>
        <w:jc w:val="both"/>
      </w:pPr>
      <w:r>
        <w:t xml:space="preserve">(п. 8 в ред. </w:t>
      </w:r>
      <w:hyperlink r:id="rId254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</w:t>
      </w:r>
      <w:r>
        <w:t>Ростовской-на-Дону городской Думы от 24.12.2013 N 578)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55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24.12.2013 N 578)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10) сведения о доходах за год, предшествующий году поступления на муниципальную службу</w:t>
      </w:r>
      <w:r>
        <w:t>, об имуществе и обязательствах имущественного характера;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10.1) сведения, предусмотренные </w:t>
      </w:r>
      <w:hyperlink r:id="rId256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статьей 15.1</w:t>
        </w:r>
      </w:hyperlink>
      <w:r>
        <w:t xml:space="preserve"> Федерального закона "О муниципальной службе в Российской Федерации";</w:t>
      </w:r>
    </w:p>
    <w:p w:rsidR="006559DA" w:rsidRDefault="00E212E7">
      <w:pPr>
        <w:pStyle w:val="ConsPlusNormal0"/>
        <w:jc w:val="both"/>
      </w:pPr>
      <w:r>
        <w:t xml:space="preserve">(п. 10.1 введен </w:t>
      </w:r>
      <w:hyperlink r:id="rId257" w:tooltip="Решение Ростовской-на-Дону городской Думы от 22.08.2017 N 38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22.08.2017 N 382)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11) иные документы, предусмотренные действующим законодательством.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Предоставленные гражданином при поступлении на муниципальную службу сведения (за исключени</w:t>
      </w:r>
      <w:r>
        <w:t>ем сведений, содержащихся в анкете) могут подвергаться проверке в установленном федеральными законами порядке. В случае установления в процессе проверки обстоятельств, препятствующих поступлению гражданина на муниципальную службу, указанный гражданин инфор</w:t>
      </w:r>
      <w:r>
        <w:t>мируется в письменной форме о причинах отказа в поступлении на муниципальную службу.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58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</w:t>
      </w:r>
      <w:r>
        <w:t>24 N 660)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7. Прием на муниципальную службу осуществляется в порядке назначения гражданина на должность муниципальной службы на условиях трудового договора.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Поступление на должность муниципальной службы оформляется соответствующим </w:t>
      </w:r>
      <w:r>
        <w:lastRenderedPageBreak/>
        <w:t>распорядительным документо</w:t>
      </w:r>
      <w:r>
        <w:t>м (распоряжением, приказом) должностного лица органа местного самоуправления, его структурного или территориального подразделения, имеющего право приема и увольнения муниципальных служащих, с приложением к нему трудового договора (контракта) с претендентом</w:t>
      </w:r>
      <w:r>
        <w:t xml:space="preserve"> на муниципальную должность.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59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24.02.2015 </w:t>
      </w:r>
      <w:hyperlink r:id="rId260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20.12.2022 </w:t>
      </w:r>
      <w:hyperlink r:id="rId26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На муниципального служащего с его согласия может быть возложено исполнение дополнительных обязанностей по другой должности м</w:t>
      </w:r>
      <w:r>
        <w:t>униципальной службы.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В этом случае оплата муниципальному служащему производится по соглашению между руководителем органа или подразделения и муниципальным служащим.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При поступлении на должности муниципальной службы, определенные </w:t>
      </w:r>
      <w:hyperlink r:id="rId262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color w:val="0000FF"/>
          </w:rPr>
          <w:t>пунктом 3.12 статьи 39</w:t>
        </w:r>
      </w:hyperlink>
      <w:r>
        <w:t xml:space="preserve"> Устава города Ростова-на-Дону, их замещение происходит при согласовании с городской Думой.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Абзацы шестой - седьмой утратили силу. -</w:t>
      </w:r>
      <w:r>
        <w:t xml:space="preserve"> </w:t>
      </w:r>
      <w:hyperlink r:id="rId263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24.02.2015 N 815.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20. Конкурс на замещение вакантной должности муниципального служащего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П</w:t>
      </w:r>
      <w:r>
        <w:t>ри замещении вакантных должностей муниципальной службы в органах местного самоуправления города заключению трудового договора может предшествовать конкурс, в ходе которого осуществляется оценка профессионального уровня претендентов на замещение должности м</w:t>
      </w:r>
      <w:r>
        <w:t>униципальной службы, их соответствия установленным квалификационным требованиям к должности муниципальной службы.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6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6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Должность муниципальной службы считается вакантной, если она предусмотрена в штатном расписан</w:t>
      </w:r>
      <w:r>
        <w:t>ии органа местного самоуправления города, его структурного подразделения и является незамещенной муниципальным служащим.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66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6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Конкурс на замещение вакантной должности муниципальной службы (далее - конкурс) является формой обеспечения права граждан на равный доступ к муниципальной службе.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Конкурс проводится как среди граждан, впервые поступающих</w:t>
      </w:r>
      <w:r>
        <w:t xml:space="preserve"> на муниципальную службу, так и среди муниципальных и государственных гражданских служащих, независимо от того, какие должности они занимают в момент его проведения, если они изъявили о своем желании участвовать в конкурсе.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3. Конкурс проводится конкурсной</w:t>
      </w:r>
      <w:r>
        <w:t xml:space="preserve"> комиссией в порядке, установленном "</w:t>
      </w:r>
      <w:hyperlink r:id="rId268" w:tooltip="Решение Ростовской-на-Дону городской Думы от 13.06.2012 N 297 (ред. от 13.08.2024) &quot;О принятии &quot;Положения о проведении конкурса на замещение вакантной должности муниципальной службы в органах местного самоуправления города Ростова-на-Дону&quot; (вместе с Положением">
        <w:r>
          <w:rPr>
            <w:color w:val="0000FF"/>
          </w:rPr>
          <w:t>Положением</w:t>
        </w:r>
      </w:hyperlink>
      <w:r>
        <w:t xml:space="preserve"> о проведении конкурса на замещение вакантной должности муниципальной службы</w:t>
      </w:r>
      <w:r>
        <w:t xml:space="preserve"> в органах местного самоуправления города Ростова-на-Дону", принятым городской Думой в соответствии с действующим законодательством.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24.02.2015 </w:t>
      </w:r>
      <w:hyperlink r:id="rId269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20.12.2022 </w:t>
      </w:r>
      <w:hyperlink r:id="rId27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>Решение конкурсной комиссии является основанием для назначения претендента на соответствующую должность муниципальной службы либо отказа в таком назна</w:t>
      </w:r>
      <w:r>
        <w:t>чении.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4. Представитель нанимателя (работодатель) заключает трудовой договор и назначает на должность муниципальной службы одного из кандидатов, отобранных конкурсной комиссией по результатам конкурса на замещение должности муниципальной службы.</w:t>
      </w:r>
    </w:p>
    <w:p w:rsidR="006559DA" w:rsidRDefault="00E212E7">
      <w:pPr>
        <w:pStyle w:val="ConsPlusNormal0"/>
        <w:jc w:val="both"/>
      </w:pPr>
      <w:r>
        <w:t>(часть 4 в</w:t>
      </w:r>
      <w:r>
        <w:t xml:space="preserve"> ред. </w:t>
      </w:r>
      <w:hyperlink r:id="rId271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21. Испытание при поступлении на муниципальную службу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Для граждани</w:t>
      </w:r>
      <w:r>
        <w:t>на, впервые принятого на должность муниципальной службы, при заключении трудового договора может быть установлено испытание сроком до трех месяцев (за исключением случаев, предусмотренных действующим трудовым законодательством, когда испытание при приеме н</w:t>
      </w:r>
      <w:r>
        <w:t>а работу не устанавливается).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В срок испытания не засчитываются период временной нетрудоспособности и другие периоды, когда муниципальный служащий фактически отсутствовал на службе.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3. В период испытания на муниципального служащего распространяются норм</w:t>
      </w:r>
      <w:r>
        <w:t>ы трудового законодательства и настоящего Положения.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Неудовлетворительный результат испытания является основанием для увольнения муниципального служащего.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В случае если срок испытания истек, а муниципальный служащий продолжает муниципальную службу, он счит</w:t>
      </w:r>
      <w:r>
        <w:t>ается выдержавшим испытание, дополнительных решений о его назначении не принимается. При этом период испытательного срока засчитывается в стаж муниципальной службы.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22. Аттестация муниципального служащего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Для определения соответствия муниципаль</w:t>
      </w:r>
      <w:r>
        <w:t>ных служащих замещаемой должности муниципальной службы проводится аттестация муниципального служащего. Аттестация муниципального служащего проводится один раз в три года.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Порядок и условия проведения аттестации муниципальных служащих регулируются "</w:t>
      </w:r>
      <w:hyperlink r:id="rId272" w:tooltip="Решение Ростовской-на-Дону городской Думы от 22.04.1999 N 189 (ред. от 20.12.2022) &quot;О принятии &quot;Положения об аттестации муниципальных служащих в органах местного самоуправления города Ростова-на-Дону&quot; {КонсультантПлюс}">
        <w:r>
          <w:rPr>
            <w:color w:val="0000FF"/>
          </w:rPr>
          <w:t>Положением</w:t>
        </w:r>
      </w:hyperlink>
      <w:r>
        <w:t xml:space="preserve"> об аттестации муниципальных служащих в органах местного самоуправления города Ростова-на-Дону", принятым решением городской Думы.</w:t>
      </w:r>
    </w:p>
    <w:p w:rsidR="006559DA" w:rsidRDefault="00E212E7">
      <w:pPr>
        <w:pStyle w:val="ConsPlusNormal0"/>
        <w:jc w:val="both"/>
      </w:pPr>
      <w:r>
        <w:t>(в ред. решений Ростовской-на</w:t>
      </w:r>
      <w:r>
        <w:t xml:space="preserve">-Дону городской Думы от 18.02.2014 </w:t>
      </w:r>
      <w:hyperlink r:id="rId273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74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23. Прекращение муниципальной службы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 xml:space="preserve">1. Муниципальная служба прекращается при увольнении муниципального служащего по основаниям, предусмотренным трудовым законодательством и Федеральным </w:t>
      </w:r>
      <w:hyperlink r:id="rId275" w:tooltip="Федеральный закон от 02.03.2007 N 25-ФЗ (ред. от 30.09.2024) &quot;О муниципальной служб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муниципальной службе в Российской Федерации".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Выход на пенсию осуществляется в порядке, установленн</w:t>
      </w:r>
      <w:r>
        <w:t>ом федеральным законодательством в случае: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>1) выхода на пенсию по достижении предельного возраста нахождения на муниципальной службе;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2) добровольного выхода на пенсию по достижении пенсионного возраста, предусмотренного </w:t>
      </w:r>
      <w:hyperlink r:id="rId276" w:tooltip="Федеральный закон от 28.12.2013 N 400-ФЗ (ред. от 28.02.2025) &quot;О страховых пенсиях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закона "О страховых пенсиях".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77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27.12.2016 N 272)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Предельный возраст для нахождения на муниципальной службе - 65 лет.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3. Допус</w:t>
      </w:r>
      <w:r>
        <w:t>кается продление срока нахождения на муниципальной службе муниципальных служащих, достигших предельного для муниципальной службы возраста - 65 лет. Однократное продление срока нахождения на муниципальной службе муниципального служащего допускается не более</w:t>
      </w:r>
      <w:r>
        <w:t xml:space="preserve"> чем на один год.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4. Правом продления срока нахождения на муниципальной службе муниципальных служащих, достигших предельного для муниципальной службы возраста, обладают Председатель городской Думы, Глава города, глава Администрации города, председатель Кон</w:t>
      </w:r>
      <w:r>
        <w:t>трольно-счетной палаты города и руководители органов Администрации города, в исключительной компетенции которых находится право приема (увольнения) муниципальных служащих.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78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24.02.2015 </w:t>
      </w:r>
      <w:hyperlink r:id="rId279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20.12.2022 </w:t>
      </w:r>
      <w:hyperlink r:id="rId280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 xml:space="preserve">, от 19.08.2025 </w:t>
      </w:r>
      <w:hyperlink r:id="rId281" w:tooltip="Решение Ростовской-на-Дону городской Думы от 19.08.2025 N 89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895</w:t>
        </w:r>
      </w:hyperlink>
      <w:r>
        <w:t>)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jc w:val="center"/>
        <w:outlineLvl w:val="1"/>
      </w:pPr>
      <w:r>
        <w:t>Глава 5. КАДРОВАЯ РАБОТА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24. Управление муниципальной службой города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Управление муниципальной сл</w:t>
      </w:r>
      <w:r>
        <w:t>ужбой города осуществляется в целях координации деятельности органов местного самоуправления при решении вопросов поступления на муниципальную службу, формирования кадрового резерва, прохождения и прекращения муниципальной службы, ведения реестра муниципал</w:t>
      </w:r>
      <w:r>
        <w:t>ьных служащих города, использования кадрового резерва для замещения должностей муниципальной службы, переподготовки, повышения квалификации и стажировки муниципальных служащих, а также для контроля и соблюдения в органах местного самоуправления действующег</w:t>
      </w:r>
      <w:r>
        <w:t>о законодательства о муниципальной службе.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82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283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Управление муниципальной службой осуществляется органами местного самоуправления города (городской Думой, Главой города, Администрацией города и Контрольно-счетной палатой города) и руководителями структурных подразделений, руководителями с</w:t>
      </w:r>
      <w:r>
        <w:t>труктурных подразделений.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28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24.02.2015 </w:t>
      </w:r>
      <w:hyperlink r:id="rId285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20.12.2022 </w:t>
      </w:r>
      <w:hyperlink r:id="rId28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 xml:space="preserve">, от 19.08.2025 </w:t>
      </w:r>
      <w:hyperlink r:id="rId287" w:tooltip="Решение Ростовской-на-Дону городской Думы от 19.08.2025 N 89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</w:t>
        </w:r>
        <w:r>
          <w:rPr>
            <w:color w:val="0000FF"/>
          </w:rPr>
          <w:t>95</w:t>
        </w:r>
      </w:hyperlink>
      <w:r>
        <w:t>)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25. Кадровая работа в органах местного самоуправления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88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Кадровая работа в органах местного самоуправления города включает в себя: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8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>1) формирование кадрового состава для замещения должностей муниципальной службы;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9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подготовку предложений о реализации положений законодательства о муниципальной службе и внесение указанных предложений представителю нанимателя (работодателю);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3) организацию подготовки проектов муниципальных правовых актов, связанных с поступлением на муниципальную службу, прохождением муниципальной службы, заключением трудового договора, назначением на должность муниципальной службы, освобождением от замещаемо</w:t>
      </w:r>
      <w:r>
        <w:t>й должности муниципальной службы, увольнением муниципального служащего с муниципальной службы, выходом его на пенсию, и оформление соответствующих документов;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4) ведение личных дел и трудовых книжек (при наличии) лиц, замещающих муниципальные должности и р</w:t>
      </w:r>
      <w:r>
        <w:t>аботающих на постоянной основе, муниципальных служащих и работников, формирование сведений об их трудовой деятельности и представление указанных сведений в порядке, установленном законодательством Российской Федерации об индивидуальном (персонифицированном</w:t>
      </w:r>
      <w:r>
        <w:t>) учете в системах обязательного пенсионного страхования и обязательного социального страхования, для хранения в информационных ресурсах Фонда пенсионного и социального страхования Российской Федерации;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</w:t>
      </w:r>
      <w:r>
        <w:t xml:space="preserve">24.02.2021 </w:t>
      </w:r>
      <w:hyperlink r:id="rId291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83</w:t>
        </w:r>
      </w:hyperlink>
      <w:r>
        <w:t xml:space="preserve">, от 20.12.2022 </w:t>
      </w:r>
      <w:hyperlink r:id="rId292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5) ведение учета рабочего (служебного) времени, оформление больничных листов;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6) </w:t>
      </w:r>
      <w:r>
        <w:t>ведение реестра муниципальных служащих муниципальной службы города;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7) оформление и выдачу служебных удостоверений муниципальным служащим;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8) организацию проведения конкурсов на замещение вакантных должностей муниципальной службы и включение муниципальных </w:t>
      </w:r>
      <w:r>
        <w:t>служащих в кадровый резерв;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9) организацию проведения аттестации муниципальных служащих;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10) организацию работы с кадровым резервом и его эффективное использование;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11) организацию и проведение проверок представленных гражданином сведений при поступлении н</w:t>
      </w:r>
      <w:r>
        <w:t>а муниципальную службу и в период ее прохождения муниципальным служащим;</w:t>
      </w:r>
    </w:p>
    <w:p w:rsidR="006559DA" w:rsidRDefault="00E212E7">
      <w:pPr>
        <w:pStyle w:val="ConsPlusNormal0"/>
        <w:jc w:val="both"/>
      </w:pPr>
      <w:r>
        <w:t xml:space="preserve">(п. 11 в ред. </w:t>
      </w:r>
      <w:hyperlink r:id="rId293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23.04.2024 N 6</w:t>
      </w:r>
      <w:r>
        <w:t>60)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11.1) оформление допуска установленной формы к сведениям, составляющим государственную тайну;</w:t>
      </w:r>
    </w:p>
    <w:p w:rsidR="006559DA" w:rsidRDefault="00E212E7">
      <w:pPr>
        <w:pStyle w:val="ConsPlusNormal0"/>
        <w:jc w:val="both"/>
      </w:pPr>
      <w:r>
        <w:t xml:space="preserve">(п. 11.1 введен </w:t>
      </w:r>
      <w:hyperlink r:id="rId294" w:tooltip="Решение Ростовской-на-Дону городской Думы от 23.04.2024 N 660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решением</w:t>
        </w:r>
      </w:hyperlink>
      <w:r>
        <w:t xml:space="preserve"> Ростовской-на-Дону горо</w:t>
      </w:r>
      <w:r>
        <w:t>дской Думы от 23.04.2024 N 660)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12) организацию проверки сведений о доходах, об имуществе и обязательствах имущественного характера муниципальных служащих, а также соблюдение связанных с муниципальной службой ограничений;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13) установление стажа муниципальн</w:t>
      </w:r>
      <w:r>
        <w:t xml:space="preserve">ой службы для определения размера единовременного пособия за полные годы стажа муниципальной службы, выплачиваемого муниципальным служащим, достигшим пенсионного возраста, предусмотренного </w:t>
      </w:r>
      <w:hyperlink r:id="rId295" w:tooltip="Федеральный закон от 28.12.2013 N 400-ФЗ (ред. от 28.02.2025) &quot;О страховых пенсиях&quot; {КонсультантПлюс}">
        <w:r>
          <w:rPr>
            <w:color w:val="0000FF"/>
          </w:rPr>
          <w:t>частью 1 статьи 8</w:t>
        </w:r>
      </w:hyperlink>
      <w:r>
        <w:t xml:space="preserve"> Федерального </w:t>
      </w:r>
      <w:r>
        <w:lastRenderedPageBreak/>
        <w:t>закона "О страховых пенсиях", при их увольнении, а также исчисления</w:t>
      </w:r>
      <w:r>
        <w:t xml:space="preserve"> стажа муниципальной службы для установления величины ежемесячной доплаты к пенсии согласно решению городской Думы;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296" w:tooltip="Решение Ростовской-на-Дону городской Думы от 27.12.2016 N 27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</w:t>
      </w:r>
      <w:r>
        <w:t>ону городской Думы от 27.12.2016 N 272)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14) консультирование муниципальных служащих и работников по правовым и иным вопросам муниципальной службы и трудового законодательства;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15) организацию дополнительного профессионального образования муниципальных служ</w:t>
      </w:r>
      <w:r>
        <w:t>ащих;</w:t>
      </w:r>
    </w:p>
    <w:p w:rsidR="006559DA" w:rsidRDefault="00E212E7">
      <w:pPr>
        <w:pStyle w:val="ConsPlusNormal0"/>
        <w:jc w:val="both"/>
      </w:pPr>
      <w:r>
        <w:t xml:space="preserve">(п. 15 в ред. </w:t>
      </w:r>
      <w:hyperlink r:id="rId297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16) обеспечение должностного роста муниципальных служащих;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17) в</w:t>
      </w:r>
      <w:r>
        <w:t>заимодействие с государственными органами и иными организациями по вопросам ведения воинского учета, предоставления статистической отчетности, оформления и выдачи документов, подтверждающих регистрацию в системе индивидуального (персонифицированного) учета</w:t>
      </w:r>
      <w:r>
        <w:t>;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24.02.2015 </w:t>
      </w:r>
      <w:hyperlink r:id="rId298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815</w:t>
        </w:r>
      </w:hyperlink>
      <w:r>
        <w:t xml:space="preserve">, от 24.02.2021 </w:t>
      </w:r>
      <w:hyperlink r:id="rId299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83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18) организац</w:t>
      </w:r>
      <w:r>
        <w:t>ию деятельности комиссии по соблюдению требований к служебному поведению муниципальных служащих и урегулированию конфликта интересов;</w:t>
      </w:r>
    </w:p>
    <w:p w:rsidR="006559DA" w:rsidRDefault="00E212E7">
      <w:pPr>
        <w:pStyle w:val="ConsPlusNormal0"/>
        <w:jc w:val="both"/>
      </w:pPr>
      <w:r>
        <w:t xml:space="preserve">(п. 18 в ред. </w:t>
      </w:r>
      <w:hyperlink r:id="rId300" w:tooltip="Решение Ростовской-на-Дону городской Думы от 24.02.2015 N 815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24.02.2015 N 815)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19) решение иных вопросов кадровой работы, определяемых действующим законодательством о труде.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26. Приоритетные направления формирования кадрового состава муниципальной службы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Прио</w:t>
      </w:r>
      <w:r>
        <w:t>ритетными направлениями формирования кадрового состава муниципальной службы являются: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1) назначение на должности муниципальной службы высококвалифицированных специалистов с учетом их профессиональных и деловых качеств, компетентности;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содействие продвиж</w:t>
      </w:r>
      <w:r>
        <w:t>ению по службе муниципальных служащих;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3) подготовка кадров для муниципальной службы и дополнительное профессиональное образование муниципальных служащих;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301" w:tooltip="Решение Ростовской-на-Дону городской Думы от 21.04.2015 N 852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21.04.2015 N 852)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4) исключен. - </w:t>
      </w:r>
      <w:hyperlink r:id="rId302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Решение</w:t>
        </w:r>
      </w:hyperlink>
      <w:r>
        <w:t xml:space="preserve"> Ростовской-на-Дону городской Думы от 18.02.20</w:t>
      </w:r>
      <w:r>
        <w:t>14 N 611;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5) создание кадрового резерва и его эффективное использование;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6) оценка результатов работы муниципальных служащих посредством проведения аттестации;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>7) применение современных технологий подбора кадров при поступлении граждан на муниципальную слу</w:t>
      </w:r>
      <w:r>
        <w:t>жбу и работы с кадрами при ее прохождении.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27. Персональные данные муниципального служащего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Персональные данные муниципального служащего - информация, необходимая представителю нанимателя (работодателю) в связи с исполнением муниципальным служа</w:t>
      </w:r>
      <w:r>
        <w:t>щим обязанностей по замещаемой должности муниципальной службы и касающаяся конкретного муниципального служащего.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Персональные данные муниципального служащего подлежат обработке в соответствии с законодательством Российской Федерации в области персональн</w:t>
      </w:r>
      <w:r>
        <w:t xml:space="preserve">ых данных с особенностями, предусмотренными </w:t>
      </w:r>
      <w:hyperlink r:id="rId303" w:tooltip="&quot;Трудовой кодекс Российской Федерации&quot; от 30.12.2001 N 197-ФЗ (ред. от 29.09.2025) {КонсультантПлюс}">
        <w:r>
          <w:rPr>
            <w:color w:val="0000FF"/>
          </w:rPr>
          <w:t>главой 14</w:t>
        </w:r>
      </w:hyperlink>
      <w:r>
        <w:t xml:space="preserve"> Трудового кодекса Российской Федерации.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304" w:tooltip="Решение Ростовской-на-Дону городской Думы от 24.12.2013 N 578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24.12.2013 N 578)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28. По</w:t>
      </w:r>
      <w:r>
        <w:t>рядок ведения личного дела муниципального служащего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На муниципального служащего оформляется личное дело, к которому приобщаются документы, связанные с его поступлением на муниципальную службу, ее прохождением и увольнением с муниципальной службы.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2. Личное дело муниципального служащего ведется кадровой службой (специалистом по кадровой работе) органа местного самоуправления и хранится в течение 10 лет. При увольнении муниципального служащего с муниципальной службы его личное дело хранится в архиве </w:t>
      </w:r>
      <w:r>
        <w:t>органа местного самоуправления по последнему месту муниципальной службы.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05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</w:t>
      </w:r>
      <w:r>
        <w:t xml:space="preserve">20.12.2022 </w:t>
      </w:r>
      <w:hyperlink r:id="rId306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Персональные данные, внесенные в личные дела муниципальных служащих, иные сведения, содержащиеся в их личных делах, относятся к сведениям конфиденциального характера (за исключением сведений, которые в установл</w:t>
      </w:r>
      <w:r>
        <w:t>енных федеральными законами случаях могут быть опубликованы в средствах массовой информации).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При назначении муниципального служащего на должность муниципальной службы в другом органе местного самоуправления его личное дело передается в этот орган по месту</w:t>
      </w:r>
      <w:r>
        <w:t xml:space="preserve"> замещения должности.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При ликвидации органа местного самоуправления, в котором муниципальный служащий замещал должность муниципальной службы, его личное дело передается на хранение в орган местного самоуправления, которому переданы функции ликвидированного</w:t>
      </w:r>
      <w:r>
        <w:t xml:space="preserve"> органа местного самоуправления, или его правопреемнику.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307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20.12.2022 N 433)</w:t>
      </w:r>
    </w:p>
    <w:p w:rsidR="006559DA" w:rsidRDefault="00E212E7">
      <w:pPr>
        <w:pStyle w:val="ConsPlusNormal0"/>
        <w:spacing w:before="240"/>
        <w:ind w:firstLine="540"/>
        <w:jc w:val="both"/>
      </w:pPr>
      <w:bookmarkStart w:id="9" w:name="P554"/>
      <w:bookmarkEnd w:id="9"/>
      <w:r>
        <w:t>3. К личному делу муниципального служащего приобщаются: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1) письменное заявление с просьбой о поступлении на муниципальную службу и замещении должности муниципальной сл</w:t>
      </w:r>
      <w:r>
        <w:t>ужбы города;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2) собственноручно заполненная и подписанная анкета установленной формы с приложением </w:t>
      </w:r>
      <w:r>
        <w:lastRenderedPageBreak/>
        <w:t>фотографий;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3) документы о прохождении конкурса на замещение вакантной должности муниципальной службы (если гражданин назначен на должность по результатам ко</w:t>
      </w:r>
      <w:r>
        <w:t>нкурса);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4) копия паспорта и копии свидетельств о государственной регистрации актов гражданского состояния;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5) копия трудовой книжки и (или) сведений о трудовой деятельности, оформленных в установленном законодательстве порядке, либо иные документы, подтве</w:t>
      </w:r>
      <w:r>
        <w:t>рждающие трудовую (служебную) деятельность (за исключением случаев, когда трудовая (служебная) деятельность ранее не осуществлялась);</w:t>
      </w:r>
    </w:p>
    <w:p w:rsidR="006559DA" w:rsidRDefault="00E212E7">
      <w:pPr>
        <w:pStyle w:val="ConsPlusNormal0"/>
        <w:jc w:val="both"/>
      </w:pPr>
      <w:r>
        <w:t xml:space="preserve">(п. 5 в ред. </w:t>
      </w:r>
      <w:hyperlink r:id="rId308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6) копии документов о профессиональном образовании, дополнительном профессиональном образовании, присвоении ученой степени, ученого звания (если таковые имеются);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309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7) копии решений о награждении государственными наградами, присвоении почетных званий, присуждении государс</w:t>
      </w:r>
      <w:r>
        <w:t>твенных премий (если таковые имеются);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8) копия акта органа местного самоуправления о назначении на должность муниципальной службы;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1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1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9) экземпляр трудового договора, а также экземпляры письменных дополнительных соглашений, которыми оформляются изменения и дополнения, внесенные в труд</w:t>
      </w:r>
      <w:r>
        <w:t>овой договор;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10) копии актов органа местного самоуправления о переводе муниципального служащего на иную должность муниципальной службы, о временном замещении им иной должности муниципальной службы;</w:t>
      </w:r>
    </w:p>
    <w:p w:rsidR="006559DA" w:rsidRDefault="00E212E7">
      <w:pPr>
        <w:pStyle w:val="ConsPlusNormal0"/>
        <w:jc w:val="both"/>
      </w:pPr>
      <w:r>
        <w:t>(в ред. решений Ростовской-на-Дону городской Думы от 18.0</w:t>
      </w:r>
      <w:r>
        <w:t xml:space="preserve">2.2014 </w:t>
      </w:r>
      <w:hyperlink r:id="rId312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13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11) копии документов воинского учета (для военнообязанных и лиц, подлежащих призыву </w:t>
      </w:r>
      <w:r>
        <w:t>на военную службу);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12) копия акта органа местного самоуправления об освобождении муниципального служащего от замещаемой должности муниципальной службы, о прекращении трудового договора;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1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1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13) аттестационный лист муниципального служащего, прошедшего аттестацию, и отзыв об исполнении и</w:t>
      </w:r>
      <w:r>
        <w:t>м должностных обязанностей за аттестационный период;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14) копии документов о включении муниципального служащего в кадровый резерв, а также об исключении его из кадрового резерва;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15) копии решений о поощрении муниципального служащего, а также о наложении на него дисциплинарного взыскания до его снятия или отмены;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lastRenderedPageBreak/>
        <w:t xml:space="preserve">16) копии документов о начале служебной проверки, ее результатах, об отстранении муниципального служащего от замещаемой </w:t>
      </w:r>
      <w:r>
        <w:t>должности муниципальной службы;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17) документы, связанные с оформлением допуска к сведениям, составляющим государственную или иную охраняемую законом тайну, если исполнение обязанностей по замещаемой должности муниципальной службы связано с использованием т</w:t>
      </w:r>
      <w:r>
        <w:t>аких сведений;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18) сведения о доходах, имуществе и обязательствах имущественного характера муниципального служащего;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19) копия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6559DA" w:rsidRDefault="00E212E7">
      <w:pPr>
        <w:pStyle w:val="ConsPlusNormal0"/>
        <w:jc w:val="both"/>
      </w:pPr>
      <w:r>
        <w:t xml:space="preserve">(п. 19 в ред. </w:t>
      </w:r>
      <w:hyperlink r:id="rId316" w:tooltip="Решение Ростовской-на-Дону городской Думы от 24.02.2021 N 83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24.02.2021 N 83)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20) копия свидетельства о постановке на учет в налоговом органе физического лица по месту жительства на территории Российской Федерации;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21) ко</w:t>
      </w:r>
      <w:r>
        <w:t>пия страхового медицинского полиса обязательного медицинского страхования граждан;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22) медицинское заключение установленной формы об отсутствии у гражданина заболевания, препятствующего поступлению на муниципальную службу или ее прохождению;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23) справка о </w:t>
      </w:r>
      <w:r>
        <w:t>результатах проверки достоверности и полноты представленных муниципальным служащим сведений о доходах, имуществе и обязательствах имущественного характера, а также сведений о соблюдении муниципальным служащим ограничений, установленных федеральными законам</w:t>
      </w:r>
      <w:r>
        <w:t>и.</w:t>
      </w:r>
    </w:p>
    <w:p w:rsidR="006559DA" w:rsidRDefault="00E212E7">
      <w:pPr>
        <w:pStyle w:val="ConsPlusNormal0"/>
        <w:spacing w:before="240"/>
        <w:ind w:firstLine="540"/>
        <w:jc w:val="both"/>
      </w:pPr>
      <w:bookmarkStart w:id="10" w:name="P584"/>
      <w:bookmarkEnd w:id="10"/>
      <w:r>
        <w:t>4. В личное дело муниципального служащего вносятся также письменные объяснения муниципального служащего, если такие объяснения даны им после ознакомления с документами своего личного дела.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К личному делу муниципального служащего приобщаются иные докумен</w:t>
      </w:r>
      <w:r>
        <w:t>ты, предусмотренные федеральными законами и иными нормативными актами Российской Федерации.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Документы, приобщенные к личному делу муниципального служащего, брошюруются, страницы нумеруются, к личному делу прилагается опись.</w:t>
      </w:r>
    </w:p>
    <w:p w:rsidR="006559DA" w:rsidRDefault="00E212E7">
      <w:pPr>
        <w:pStyle w:val="ConsPlusNormal0"/>
        <w:jc w:val="both"/>
      </w:pPr>
      <w:r>
        <w:t xml:space="preserve">(в ред. </w:t>
      </w:r>
      <w:hyperlink r:id="rId317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решения</w:t>
        </w:r>
      </w:hyperlink>
      <w:r>
        <w:t xml:space="preserve"> Ростовской-на-Дону городской Думы от 18.02.2014 N 611)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Учетные данные муниципальных служащих хранятся кадровой службой (специалистом по кадровой работе) органа мес</w:t>
      </w:r>
      <w:r>
        <w:t>тного самоуправления на электронных носителях. Кадровая служба обеспечивает их защиту от несанкционированного доступа и копирования.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18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19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5. В обязанности кадровой службы (специалиста по кадровой работе) органа местного самоуправления, осуществляющих ведение личных дел муниципальных служ</w:t>
      </w:r>
      <w:r>
        <w:t>ащих, входит:</w:t>
      </w:r>
    </w:p>
    <w:p w:rsidR="006559DA" w:rsidRDefault="00E212E7">
      <w:pPr>
        <w:pStyle w:val="ConsPlusNormal0"/>
        <w:jc w:val="both"/>
      </w:pPr>
      <w:r>
        <w:lastRenderedPageBreak/>
        <w:t xml:space="preserve">(в ред. решений Ростовской-на-Дону городской Думы от 18.02.2014 </w:t>
      </w:r>
      <w:hyperlink r:id="rId320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21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1) приобщение</w:t>
      </w:r>
      <w:r>
        <w:t xml:space="preserve"> документов, указанных в </w:t>
      </w:r>
      <w:hyperlink w:anchor="P554" w:tooltip="3. К личному делу муниципального служащего приобщаются:">
        <w:r>
          <w:rPr>
            <w:color w:val="0000FF"/>
          </w:rPr>
          <w:t>пунктах 3</w:t>
        </w:r>
      </w:hyperlink>
      <w:r>
        <w:t xml:space="preserve"> и </w:t>
      </w:r>
      <w:hyperlink w:anchor="P584" w:tooltip="4. В личное дело муниципального служащего вносятся также письменные объяснения муниципального служащего, если такие объяснения даны им после ознакомления с документами своего личного дела.">
        <w:r>
          <w:rPr>
            <w:color w:val="0000FF"/>
          </w:rPr>
          <w:t>4</w:t>
        </w:r>
      </w:hyperlink>
      <w:r>
        <w:t xml:space="preserve"> настоящей статьи, к личным делам муниципальных служащих;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2) обеспечение сохранности личных дел муниципальных служащих;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3) обеспечение конфиденциальности сведений, с</w:t>
      </w:r>
      <w:r>
        <w:t>одержащихся в личных делах муниципальных служащих, в соответствии с Федеральным законом, другими федеральными законами, иными нормативными правовыми актами Российской Федерации;</w:t>
      </w:r>
    </w:p>
    <w:p w:rsidR="006559DA" w:rsidRDefault="00E212E7">
      <w:pPr>
        <w:pStyle w:val="ConsPlusNormal0"/>
        <w:spacing w:before="240"/>
        <w:ind w:firstLine="540"/>
        <w:jc w:val="both"/>
      </w:pPr>
      <w:bookmarkStart w:id="11" w:name="P595"/>
      <w:bookmarkEnd w:id="11"/>
      <w:r>
        <w:t>4) предоставление сведений о доходах, имуществе и обязательствах имущественног</w:t>
      </w:r>
      <w:r>
        <w:t>о характера муниципальных служащих органов местного самоуправления, баллотирующихся кандидатами в депутаты представительных органов власти, а также в других случаях, предусмотренных законодательством, для опубликования областными и городскими средствами ма</w:t>
      </w:r>
      <w:r>
        <w:t>ссовой информации по их обращениям;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22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23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5) информирование муниципальных служащих, указанных в </w:t>
      </w:r>
      <w:hyperlink w:anchor="P595" w:tooltip="4) предоставление сведений о доходах, имуществе и обязательствах имущественного характера муниципальных служащих органов местного самоуправления, баллотирующихся кандидатами в депутаты представительных органов власти, а также в других случаях, предусмотренных ">
        <w:r>
          <w:rPr>
            <w:color w:val="0000FF"/>
          </w:rPr>
          <w:t>подпункте "4"</w:t>
        </w:r>
      </w:hyperlink>
      <w:r>
        <w:t>, об обращении соответствующего средства массовой информации о предоставлении ему сведений о доходах, имуществе и обязательствах имущественного характера этих муниципальных служащих;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6) ознакомление муниципального служащего с документами своего личного дел</w:t>
      </w:r>
      <w:r>
        <w:t>а не реже одного раза в год, а также по просьбе муниципального служащего и во всех иных случаях, предусмотренных законодательством Российской Федерации.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6. Муниципальные служащие, сотрудники кадровой службы, уполномоченные на ведение и хранение личных дел </w:t>
      </w:r>
      <w:r>
        <w:t>муниципальных служащих, могут привлекаться в соответствии с законодательством Российской Федерации к дисциплинарной и иной ответственности за разглашение конфиденциальных сведений, содержащихся в указанных личных делах, а также за иные нарушения порядка ве</w:t>
      </w:r>
      <w:r>
        <w:t>дения личных дел муниципальных служащих.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29. Реестр муниципальных служащих города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t>1. В муниципальном образовании "Город Ростов-на-Дону" ведется реестр муниципальных служащих. Порядок ведения реестра муниципальных служащих города определяется решением городской Думы.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>2. Муниципальный служащий, уволенный с муниципальной службы, исключаетс</w:t>
      </w:r>
      <w:r>
        <w:t>я из реестра муниципальных служащих в день увольнения.</w:t>
      </w:r>
    </w:p>
    <w:p w:rsidR="006559DA" w:rsidRDefault="00E212E7">
      <w:pPr>
        <w:pStyle w:val="ConsPlusNormal0"/>
        <w:spacing w:before="240"/>
        <w:ind w:firstLine="540"/>
        <w:jc w:val="both"/>
      </w:pPr>
      <w:r>
        <w:t xml:space="preserve">3. В случае смерти (гибели) муниципального служащего либо признания муниципального служащего безвестно отсутствующим или объявления его умершим решением суда, вступившим в законную силу, муниципальный </w:t>
      </w:r>
      <w:r>
        <w:t>служащий исключается из реестра муниципальных служащих в день, следующий за днем смерти (гибели) или днем вступления в законную силу решения суда.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Title0"/>
        <w:ind w:firstLine="540"/>
        <w:jc w:val="both"/>
        <w:outlineLvl w:val="2"/>
      </w:pPr>
      <w:r>
        <w:t>Статья 30. Кадровый резерв муниципальной службы</w:t>
      </w:r>
    </w:p>
    <w:p w:rsidR="006559DA" w:rsidRDefault="006559DA">
      <w:pPr>
        <w:pStyle w:val="ConsPlusNormal0"/>
        <w:jc w:val="both"/>
      </w:pPr>
    </w:p>
    <w:p w:rsidR="006559DA" w:rsidRDefault="00E212E7">
      <w:pPr>
        <w:pStyle w:val="ConsPlusNormal0"/>
        <w:ind w:firstLine="540"/>
        <w:jc w:val="both"/>
      </w:pPr>
      <w:r>
        <w:lastRenderedPageBreak/>
        <w:t xml:space="preserve">В органах местного самоуправления города может создаваться </w:t>
      </w:r>
      <w:r>
        <w:t>кадровый резерв для замещения вакантных должностей муниципальной службы в соответствии с Положениями о резерве кадров, утверждаемыми этими органами.</w:t>
      </w:r>
    </w:p>
    <w:p w:rsidR="006559DA" w:rsidRDefault="00E212E7">
      <w:pPr>
        <w:pStyle w:val="ConsPlusNormal0"/>
        <w:jc w:val="both"/>
      </w:pPr>
      <w:r>
        <w:t xml:space="preserve">(в ред. решений Ростовской-на-Дону городской Думы от 18.02.2014 </w:t>
      </w:r>
      <w:hyperlink r:id="rId324" w:tooltip="Решение Ростовской-на-Дону городской Думы от 18.02.2014 N 611 &quot;О внесении изменений в решение Ростовской-на-Дону городской Думы &quot;О принятии &quot;Положения о муниципальной службе в городе Ростове-на-Дону&quot; в новой редакции&quot; {КонсультантПлюс}">
        <w:r>
          <w:rPr>
            <w:color w:val="0000FF"/>
          </w:rPr>
          <w:t>N 611</w:t>
        </w:r>
      </w:hyperlink>
      <w:r>
        <w:t xml:space="preserve">, от 20.12.2022 </w:t>
      </w:r>
      <w:hyperlink r:id="rId325" w:tooltip="Решение Ростовской-на-Дону городской Думы от 20.12.2022 N 433 &quot;О внесении изменений в отдельные решения Ростовской-на-Дону городской Думы&quot; {КонсультантПлюс}">
        <w:r>
          <w:rPr>
            <w:color w:val="0000FF"/>
          </w:rPr>
          <w:t>N 433</w:t>
        </w:r>
      </w:hyperlink>
      <w:r>
        <w:t>)</w:t>
      </w:r>
    </w:p>
    <w:p w:rsidR="006559DA" w:rsidRDefault="006559DA">
      <w:pPr>
        <w:pStyle w:val="ConsPlusNormal0"/>
        <w:jc w:val="both"/>
      </w:pPr>
    </w:p>
    <w:p w:rsidR="006559DA" w:rsidRDefault="006559DA">
      <w:pPr>
        <w:pStyle w:val="ConsPlusNormal0"/>
        <w:jc w:val="both"/>
      </w:pPr>
    </w:p>
    <w:p w:rsidR="006559DA" w:rsidRDefault="006559D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559DA">
      <w:headerReference w:type="default" r:id="rId326"/>
      <w:footerReference w:type="default" r:id="rId327"/>
      <w:headerReference w:type="first" r:id="rId328"/>
      <w:footerReference w:type="first" r:id="rId32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2E7" w:rsidRDefault="00E212E7">
      <w:r>
        <w:separator/>
      </w:r>
    </w:p>
  </w:endnote>
  <w:endnote w:type="continuationSeparator" w:id="0">
    <w:p w:rsidR="00E212E7" w:rsidRDefault="00E2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9DA" w:rsidRDefault="006559D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559D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559DA" w:rsidRDefault="00E212E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559DA" w:rsidRDefault="00E212E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559DA" w:rsidRDefault="00E212E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B3205"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B3205">
            <w:rPr>
              <w:rFonts w:ascii="Tahoma" w:hAnsi="Tahoma" w:cs="Tahoma"/>
              <w:noProof/>
            </w:rPr>
            <w:t>35</w:t>
          </w:r>
          <w:r>
            <w:fldChar w:fldCharType="end"/>
          </w:r>
        </w:p>
      </w:tc>
    </w:tr>
  </w:tbl>
  <w:p w:rsidR="006559DA" w:rsidRDefault="00E212E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9DA" w:rsidRDefault="006559D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6559D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559DA" w:rsidRDefault="00E212E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559DA" w:rsidRDefault="00E212E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559DA" w:rsidRDefault="00E212E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B320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B3205">
            <w:rPr>
              <w:rFonts w:ascii="Tahoma" w:hAnsi="Tahoma" w:cs="Tahoma"/>
              <w:noProof/>
            </w:rPr>
            <w:t>35</w:t>
          </w:r>
          <w:r>
            <w:fldChar w:fldCharType="end"/>
          </w:r>
        </w:p>
      </w:tc>
    </w:tr>
  </w:tbl>
  <w:p w:rsidR="006559DA" w:rsidRDefault="00E212E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2E7" w:rsidRDefault="00E212E7">
      <w:r>
        <w:separator/>
      </w:r>
    </w:p>
  </w:footnote>
  <w:footnote w:type="continuationSeparator" w:id="0">
    <w:p w:rsidR="00E212E7" w:rsidRDefault="00E21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6559D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559DA" w:rsidRDefault="00E212E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26.02.2008 N 357</w:t>
          </w:r>
          <w:r>
            <w:rPr>
              <w:rFonts w:ascii="Tahoma" w:hAnsi="Tahoma" w:cs="Tahoma"/>
              <w:sz w:val="16"/>
              <w:szCs w:val="16"/>
            </w:rPr>
            <w:br/>
            <w:t>(ред. от 19.08.2025)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"Положения о муниципально...</w:t>
          </w:r>
        </w:p>
      </w:tc>
      <w:tc>
        <w:tcPr>
          <w:tcW w:w="2300" w:type="pct"/>
          <w:vAlign w:val="center"/>
        </w:tcPr>
        <w:p w:rsidR="006559DA" w:rsidRDefault="00E212E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02.10.2025</w:t>
          </w:r>
        </w:p>
      </w:tc>
    </w:tr>
  </w:tbl>
  <w:p w:rsidR="006559DA" w:rsidRDefault="006559D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559DA" w:rsidRDefault="006559D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6559D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559DA" w:rsidRDefault="00E212E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</w:t>
          </w:r>
          <w:r>
            <w:rPr>
              <w:rFonts w:ascii="Tahoma" w:hAnsi="Tahoma" w:cs="Tahoma"/>
              <w:sz w:val="16"/>
              <w:szCs w:val="16"/>
            </w:rPr>
            <w:t>одской Думы от 26.02.2008 N 357</w:t>
          </w:r>
          <w:r>
            <w:rPr>
              <w:rFonts w:ascii="Tahoma" w:hAnsi="Tahoma" w:cs="Tahoma"/>
              <w:sz w:val="16"/>
              <w:szCs w:val="16"/>
            </w:rPr>
            <w:br/>
            <w:t>(ред. от 19.08.2025)</w:t>
          </w:r>
          <w:r>
            <w:rPr>
              <w:rFonts w:ascii="Tahoma" w:hAnsi="Tahoma" w:cs="Tahoma"/>
              <w:sz w:val="16"/>
              <w:szCs w:val="16"/>
            </w:rPr>
            <w:br/>
            <w:t>"О принятии "Положения о муниципально...</w:t>
          </w:r>
        </w:p>
      </w:tc>
      <w:tc>
        <w:tcPr>
          <w:tcW w:w="2300" w:type="pct"/>
          <w:vAlign w:val="center"/>
        </w:tcPr>
        <w:p w:rsidR="006559DA" w:rsidRDefault="00E212E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02.10.2025</w:t>
          </w:r>
        </w:p>
      </w:tc>
    </w:tr>
  </w:tbl>
  <w:p w:rsidR="006559DA" w:rsidRDefault="006559D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559DA" w:rsidRDefault="006559D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9DA"/>
    <w:rsid w:val="006559DA"/>
    <w:rsid w:val="009B3205"/>
    <w:rsid w:val="00E2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E32A4E-4AF5-4D42-95DB-7C463DEE5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186&amp;n=126712&amp;date=02.10.2025&amp;dst=100032&amp;field=134" TargetMode="External"/><Relationship Id="rId299" Type="http://schemas.openxmlformats.org/officeDocument/2006/relationships/hyperlink" Target="https://login.consultant.ru/link/?req=doc&amp;base=RLAW186&amp;n=109671&amp;date=02.10.2025&amp;dst=100031&amp;field=134" TargetMode="External"/><Relationship Id="rId21" Type="http://schemas.openxmlformats.org/officeDocument/2006/relationships/hyperlink" Target="https://login.consultant.ru/link/?req=doc&amp;base=RLAW186&amp;n=78384&amp;date=02.10.2025&amp;dst=100005&amp;field=134" TargetMode="External"/><Relationship Id="rId63" Type="http://schemas.openxmlformats.org/officeDocument/2006/relationships/hyperlink" Target="https://login.consultant.ru/link/?req=doc&amp;base=RLAW186&amp;n=66219&amp;date=02.10.2025&amp;dst=100006&amp;field=134" TargetMode="External"/><Relationship Id="rId159" Type="http://schemas.openxmlformats.org/officeDocument/2006/relationships/hyperlink" Target="https://login.consultant.ru/link/?req=doc&amp;base=RLAW186&amp;n=109671&amp;date=02.10.2025&amp;dst=100008&amp;field=134" TargetMode="External"/><Relationship Id="rId324" Type="http://schemas.openxmlformats.org/officeDocument/2006/relationships/hyperlink" Target="https://login.consultant.ru/link/?req=doc&amp;base=RLAW186&amp;n=51610&amp;date=02.10.2025&amp;dst=100070&amp;field=134" TargetMode="External"/><Relationship Id="rId170" Type="http://schemas.openxmlformats.org/officeDocument/2006/relationships/hyperlink" Target="https://login.consultant.ru/link/?req=doc&amp;base=RLAW186&amp;n=126712&amp;date=02.10.2025&amp;dst=100041&amp;field=134" TargetMode="External"/><Relationship Id="rId226" Type="http://schemas.openxmlformats.org/officeDocument/2006/relationships/hyperlink" Target="https://login.consultant.ru/link/?req=doc&amp;base=RLAW186&amp;n=51610&amp;date=02.10.2025&amp;dst=100038&amp;field=134" TargetMode="External"/><Relationship Id="rId268" Type="http://schemas.openxmlformats.org/officeDocument/2006/relationships/hyperlink" Target="https://login.consultant.ru/link/?req=doc&amp;base=RLAW186&amp;n=142247&amp;date=02.10.2025&amp;dst=100089&amp;field=134" TargetMode="External"/><Relationship Id="rId32" Type="http://schemas.openxmlformats.org/officeDocument/2006/relationships/hyperlink" Target="https://login.consultant.ru/link/?req=doc&amp;base=RLAW186&amp;n=126712&amp;date=02.10.2025&amp;dst=100022&amp;field=134" TargetMode="External"/><Relationship Id="rId74" Type="http://schemas.openxmlformats.org/officeDocument/2006/relationships/hyperlink" Target="https://login.consultant.ru/link/?req=doc&amp;base=RLAW186&amp;n=112484&amp;date=02.10.2025&amp;dst=100006&amp;field=134" TargetMode="External"/><Relationship Id="rId128" Type="http://schemas.openxmlformats.org/officeDocument/2006/relationships/hyperlink" Target="https://login.consultant.ru/link/?req=doc&amp;base=RLAW186&amp;n=38132&amp;date=02.10.2025&amp;dst=100008&amp;field=134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login.consultant.ru/link/?req=doc&amp;base=RLAW186&amp;n=152127&amp;date=02.10.2025&amp;dst=100015&amp;field=134" TargetMode="External"/><Relationship Id="rId237" Type="http://schemas.openxmlformats.org/officeDocument/2006/relationships/hyperlink" Target="https://login.consultant.ru/link/?req=doc&amp;base=LAW&amp;n=487004&amp;date=02.10.2025" TargetMode="External"/><Relationship Id="rId279" Type="http://schemas.openxmlformats.org/officeDocument/2006/relationships/hyperlink" Target="https://login.consultant.ru/link/?req=doc&amp;base=RLAW186&amp;n=58240&amp;date=02.10.2025&amp;dst=100045&amp;field=134" TargetMode="External"/><Relationship Id="rId43" Type="http://schemas.openxmlformats.org/officeDocument/2006/relationships/hyperlink" Target="https://login.consultant.ru/link/?req=doc&amp;base=RLAW186&amp;n=108881&amp;date=02.10.2025&amp;dst=100071&amp;field=134" TargetMode="External"/><Relationship Id="rId139" Type="http://schemas.openxmlformats.org/officeDocument/2006/relationships/hyperlink" Target="https://login.consultant.ru/link/?req=doc&amp;base=RLAW186&amp;n=50412&amp;date=02.10.2025&amp;dst=100009&amp;field=134" TargetMode="External"/><Relationship Id="rId290" Type="http://schemas.openxmlformats.org/officeDocument/2006/relationships/hyperlink" Target="https://login.consultant.ru/link/?req=doc&amp;base=RLAW186&amp;n=51610&amp;date=02.10.2025&amp;dst=100054&amp;field=134" TargetMode="External"/><Relationship Id="rId304" Type="http://schemas.openxmlformats.org/officeDocument/2006/relationships/hyperlink" Target="https://login.consultant.ru/link/?req=doc&amp;base=RLAW186&amp;n=50412&amp;date=02.10.2025&amp;dst=100029&amp;field=134" TargetMode="External"/><Relationship Id="rId85" Type="http://schemas.openxmlformats.org/officeDocument/2006/relationships/hyperlink" Target="https://login.consultant.ru/link/?req=doc&amp;base=RLAW186&amp;n=66632&amp;date=02.10.2025&amp;dst=100068&amp;field=134" TargetMode="External"/><Relationship Id="rId150" Type="http://schemas.openxmlformats.org/officeDocument/2006/relationships/hyperlink" Target="https://login.consultant.ru/link/?req=doc&amp;base=RLAW186&amp;n=81013&amp;date=02.10.2025&amp;dst=100007&amp;field=134" TargetMode="External"/><Relationship Id="rId192" Type="http://schemas.openxmlformats.org/officeDocument/2006/relationships/hyperlink" Target="https://login.consultant.ru/link/?req=doc&amp;base=RLAW186&amp;n=51610&amp;date=02.10.2025&amp;dst=100029&amp;field=134" TargetMode="External"/><Relationship Id="rId206" Type="http://schemas.openxmlformats.org/officeDocument/2006/relationships/hyperlink" Target="https://login.consultant.ru/link/?req=doc&amp;base=RLAW186&amp;n=51610&amp;date=02.10.2025&amp;dst=100031&amp;field=134" TargetMode="External"/><Relationship Id="rId248" Type="http://schemas.openxmlformats.org/officeDocument/2006/relationships/hyperlink" Target="https://login.consultant.ru/link/?req=doc&amp;base=LAW&amp;n=487004&amp;date=02.10.2025&amp;dst=100133&amp;field=134" TargetMode="External"/><Relationship Id="rId12" Type="http://schemas.openxmlformats.org/officeDocument/2006/relationships/hyperlink" Target="https://login.consultant.ru/link/?req=doc&amp;base=RLAW186&amp;n=35211&amp;date=02.10.2025&amp;dst=100005&amp;field=134" TargetMode="External"/><Relationship Id="rId108" Type="http://schemas.openxmlformats.org/officeDocument/2006/relationships/hyperlink" Target="https://login.consultant.ru/link/?req=doc&amp;base=RLAW186&amp;n=126712&amp;date=02.10.2025&amp;dst=100028&amp;field=134" TargetMode="External"/><Relationship Id="rId315" Type="http://schemas.openxmlformats.org/officeDocument/2006/relationships/hyperlink" Target="https://login.consultant.ru/link/?req=doc&amp;base=RLAW186&amp;n=126712&amp;date=02.10.2025&amp;dst=100081&amp;field=134" TargetMode="External"/><Relationship Id="rId54" Type="http://schemas.openxmlformats.org/officeDocument/2006/relationships/hyperlink" Target="https://login.consultant.ru/link/?req=doc&amp;base=RLAW186&amp;n=23915&amp;date=02.10.2025&amp;dst=100005&amp;field=134" TargetMode="External"/><Relationship Id="rId96" Type="http://schemas.openxmlformats.org/officeDocument/2006/relationships/hyperlink" Target="https://login.consultant.ru/link/?req=doc&amp;base=RLAW186&amp;n=51610&amp;date=02.10.2025&amp;dst=100007&amp;field=134" TargetMode="External"/><Relationship Id="rId161" Type="http://schemas.openxmlformats.org/officeDocument/2006/relationships/hyperlink" Target="https://login.consultant.ru/link/?req=doc&amp;base=RLAW186&amp;n=152127&amp;date=02.10.2025&amp;dst=100014&amp;field=134" TargetMode="External"/><Relationship Id="rId217" Type="http://schemas.openxmlformats.org/officeDocument/2006/relationships/hyperlink" Target="https://login.consultant.ru/link/?req=doc&amp;base=RLAW186&amp;n=151577&amp;date=02.10.2025&amp;dst=41&amp;field=134" TargetMode="External"/><Relationship Id="rId259" Type="http://schemas.openxmlformats.org/officeDocument/2006/relationships/hyperlink" Target="https://login.consultant.ru/link/?req=doc&amp;base=RLAW186&amp;n=51610&amp;date=02.10.2025&amp;dst=100040&amp;field=134" TargetMode="External"/><Relationship Id="rId23" Type="http://schemas.openxmlformats.org/officeDocument/2006/relationships/hyperlink" Target="https://login.consultant.ru/link/?req=doc&amp;base=RLAW186&amp;n=81013&amp;date=02.10.2025&amp;dst=100005&amp;field=134" TargetMode="External"/><Relationship Id="rId119" Type="http://schemas.openxmlformats.org/officeDocument/2006/relationships/hyperlink" Target="https://login.consultant.ru/link/?req=doc&amp;base=RLAW186&amp;n=146792&amp;date=02.10.2025" TargetMode="External"/><Relationship Id="rId270" Type="http://schemas.openxmlformats.org/officeDocument/2006/relationships/hyperlink" Target="https://login.consultant.ru/link/?req=doc&amp;base=RLAW186&amp;n=126712&amp;date=02.10.2025&amp;dst=100064&amp;field=134" TargetMode="External"/><Relationship Id="rId326" Type="http://schemas.openxmlformats.org/officeDocument/2006/relationships/header" Target="header1.xml"/><Relationship Id="rId65" Type="http://schemas.openxmlformats.org/officeDocument/2006/relationships/hyperlink" Target="https://login.consultant.ru/link/?req=doc&amp;base=RLAW186&amp;n=75177&amp;date=02.10.2025&amp;dst=100006&amp;field=134" TargetMode="External"/><Relationship Id="rId130" Type="http://schemas.openxmlformats.org/officeDocument/2006/relationships/hyperlink" Target="https://login.consultant.ru/link/?req=doc&amp;base=RLAW186&amp;n=66219&amp;date=02.10.2025&amp;dst=100006&amp;field=134" TargetMode="External"/><Relationship Id="rId172" Type="http://schemas.openxmlformats.org/officeDocument/2006/relationships/hyperlink" Target="https://login.consultant.ru/link/?req=doc&amp;base=RLAW186&amp;n=51610&amp;date=02.10.2025&amp;dst=100022&amp;field=134" TargetMode="External"/><Relationship Id="rId228" Type="http://schemas.openxmlformats.org/officeDocument/2006/relationships/hyperlink" Target="https://login.consultant.ru/link/?req=doc&amp;base=RLAW186&amp;n=79955&amp;date=02.10.2025&amp;dst=100009&amp;field=134" TargetMode="External"/><Relationship Id="rId281" Type="http://schemas.openxmlformats.org/officeDocument/2006/relationships/hyperlink" Target="https://login.consultant.ru/link/?req=doc&amp;base=RLAW186&amp;n=152127&amp;date=02.10.2025&amp;dst=100028&amp;field=134" TargetMode="External"/><Relationship Id="rId34" Type="http://schemas.openxmlformats.org/officeDocument/2006/relationships/hyperlink" Target="https://login.consultant.ru/link/?req=doc&amp;base=RLAW186&amp;n=139442&amp;date=02.10.2025&amp;dst=100005&amp;field=134" TargetMode="External"/><Relationship Id="rId76" Type="http://schemas.openxmlformats.org/officeDocument/2006/relationships/hyperlink" Target="https://login.consultant.ru/link/?req=doc&amp;base=RLAW186&amp;n=125281&amp;date=02.10.2025&amp;dst=100022&amp;field=134" TargetMode="External"/><Relationship Id="rId141" Type="http://schemas.openxmlformats.org/officeDocument/2006/relationships/hyperlink" Target="https://login.consultant.ru/link/?req=doc&amp;base=RLAW186&amp;n=38132&amp;date=02.10.2025&amp;dst=100012&amp;field=134" TargetMode="External"/><Relationship Id="rId7" Type="http://schemas.openxmlformats.org/officeDocument/2006/relationships/hyperlink" Target="https://www.consultant.ru" TargetMode="External"/><Relationship Id="rId183" Type="http://schemas.openxmlformats.org/officeDocument/2006/relationships/hyperlink" Target="https://login.consultant.ru/link/?req=doc&amp;base=RLAW186&amp;n=38132&amp;date=02.10.2025&amp;dst=100014&amp;field=134" TargetMode="External"/><Relationship Id="rId239" Type="http://schemas.openxmlformats.org/officeDocument/2006/relationships/hyperlink" Target="https://login.consultant.ru/link/?req=doc&amp;base=LAW&amp;n=495137&amp;date=02.10.2025&amp;dst=339&amp;field=134" TargetMode="External"/><Relationship Id="rId250" Type="http://schemas.openxmlformats.org/officeDocument/2006/relationships/hyperlink" Target="https://login.consultant.ru/link/?req=doc&amp;base=RLAW186&amp;n=109671&amp;date=02.10.2025&amp;dst=100027&amp;field=134" TargetMode="External"/><Relationship Id="rId271" Type="http://schemas.openxmlformats.org/officeDocument/2006/relationships/hyperlink" Target="https://login.consultant.ru/link/?req=doc&amp;base=RLAW186&amp;n=51610&amp;date=02.10.2025&amp;dst=100045&amp;field=134" TargetMode="External"/><Relationship Id="rId292" Type="http://schemas.openxmlformats.org/officeDocument/2006/relationships/hyperlink" Target="https://login.consultant.ru/link/?req=doc&amp;base=RLAW186&amp;n=126712&amp;date=02.10.2025&amp;dst=100075&amp;field=134" TargetMode="External"/><Relationship Id="rId306" Type="http://schemas.openxmlformats.org/officeDocument/2006/relationships/hyperlink" Target="https://login.consultant.ru/link/?req=doc&amp;base=RLAW186&amp;n=126712&amp;date=02.10.2025&amp;dst=100078&amp;field=134" TargetMode="External"/><Relationship Id="rId24" Type="http://schemas.openxmlformats.org/officeDocument/2006/relationships/hyperlink" Target="https://login.consultant.ru/link/?req=doc&amp;base=RLAW186&amp;n=82161&amp;date=02.10.2025&amp;dst=100005&amp;field=134" TargetMode="External"/><Relationship Id="rId45" Type="http://schemas.openxmlformats.org/officeDocument/2006/relationships/hyperlink" Target="https://login.consultant.ru/link/?req=doc&amp;base=LAW&amp;n=501480&amp;date=02.10.2025" TargetMode="External"/><Relationship Id="rId66" Type="http://schemas.openxmlformats.org/officeDocument/2006/relationships/hyperlink" Target="https://login.consultant.ru/link/?req=doc&amp;base=RLAW186&amp;n=78384&amp;date=02.10.2025&amp;dst=100006&amp;field=134" TargetMode="External"/><Relationship Id="rId87" Type="http://schemas.openxmlformats.org/officeDocument/2006/relationships/hyperlink" Target="https://login.consultant.ru/link/?req=doc&amp;base=RLAW186&amp;n=83795&amp;date=02.10.2025&amp;dst=100071&amp;field=134" TargetMode="External"/><Relationship Id="rId110" Type="http://schemas.openxmlformats.org/officeDocument/2006/relationships/hyperlink" Target="https://login.consultant.ru/link/?req=doc&amp;base=RLAW186&amp;n=151577&amp;date=02.10.2025&amp;dst=100036&amp;field=134" TargetMode="External"/><Relationship Id="rId131" Type="http://schemas.openxmlformats.org/officeDocument/2006/relationships/hyperlink" Target="https://login.consultant.ru/link/?req=doc&amp;base=RLAW186&amp;n=139442&amp;date=02.10.2025&amp;dst=100008&amp;field=134" TargetMode="External"/><Relationship Id="rId327" Type="http://schemas.openxmlformats.org/officeDocument/2006/relationships/footer" Target="footer1.xml"/><Relationship Id="rId152" Type="http://schemas.openxmlformats.org/officeDocument/2006/relationships/hyperlink" Target="https://login.consultant.ru/link/?req=doc&amp;base=RLAW186&amp;n=82161&amp;date=02.10.2025&amp;dst=100007&amp;field=134" TargetMode="External"/><Relationship Id="rId173" Type="http://schemas.openxmlformats.org/officeDocument/2006/relationships/hyperlink" Target="https://login.consultant.ru/link/?req=doc&amp;base=RLAW186&amp;n=68033&amp;date=02.10.2025&amp;dst=100007&amp;field=134" TargetMode="External"/><Relationship Id="rId194" Type="http://schemas.openxmlformats.org/officeDocument/2006/relationships/hyperlink" Target="https://login.consultant.ru/link/?req=doc&amp;base=RLAW186&amp;n=51610&amp;date=02.10.2025&amp;dst=100030&amp;field=134" TargetMode="External"/><Relationship Id="rId208" Type="http://schemas.openxmlformats.org/officeDocument/2006/relationships/hyperlink" Target="https://login.consultant.ru/link/?req=doc&amp;base=RLAW186&amp;n=23915&amp;date=02.10.2025&amp;dst=100015&amp;field=134" TargetMode="External"/><Relationship Id="rId229" Type="http://schemas.openxmlformats.org/officeDocument/2006/relationships/hyperlink" Target="https://login.consultant.ru/link/?req=doc&amp;base=RLAW186&amp;n=109671&amp;date=02.10.2025&amp;dst=100020&amp;field=134" TargetMode="External"/><Relationship Id="rId240" Type="http://schemas.openxmlformats.org/officeDocument/2006/relationships/hyperlink" Target="https://login.consultant.ru/link/?req=doc&amp;base=RLAW186&amp;n=135150&amp;date=02.10.2025&amp;dst=100007&amp;field=134" TargetMode="External"/><Relationship Id="rId261" Type="http://schemas.openxmlformats.org/officeDocument/2006/relationships/hyperlink" Target="https://login.consultant.ru/link/?req=doc&amp;base=RLAW186&amp;n=126712&amp;date=02.10.2025&amp;dst=100059&amp;field=134" TargetMode="External"/><Relationship Id="rId14" Type="http://schemas.openxmlformats.org/officeDocument/2006/relationships/hyperlink" Target="https://login.consultant.ru/link/?req=doc&amp;base=RLAW186&amp;n=50412&amp;date=02.10.2025&amp;dst=100005&amp;field=134" TargetMode="External"/><Relationship Id="rId35" Type="http://schemas.openxmlformats.org/officeDocument/2006/relationships/hyperlink" Target="https://login.consultant.ru/link/?req=doc&amp;base=RLAW186&amp;n=145796&amp;date=02.10.2025&amp;dst=100005&amp;field=134" TargetMode="External"/><Relationship Id="rId56" Type="http://schemas.openxmlformats.org/officeDocument/2006/relationships/hyperlink" Target="https://login.consultant.ru/link/?req=doc&amp;base=RLAW186&amp;n=34429&amp;date=02.10.2025&amp;dst=100006&amp;field=134" TargetMode="External"/><Relationship Id="rId77" Type="http://schemas.openxmlformats.org/officeDocument/2006/relationships/hyperlink" Target="https://login.consultant.ru/link/?req=doc&amp;base=RLAW186&amp;n=126712&amp;date=02.10.2025&amp;dst=100046&amp;field=134" TargetMode="External"/><Relationship Id="rId100" Type="http://schemas.openxmlformats.org/officeDocument/2006/relationships/hyperlink" Target="https://login.consultant.ru/link/?req=doc&amp;base=RLAW186&amp;n=117132&amp;date=02.10.2025&amp;dst=100007&amp;field=134" TargetMode="External"/><Relationship Id="rId282" Type="http://schemas.openxmlformats.org/officeDocument/2006/relationships/hyperlink" Target="https://login.consultant.ru/link/?req=doc&amp;base=RLAW186&amp;n=51610&amp;date=02.10.2025&amp;dst=100050&amp;field=134" TargetMode="External"/><Relationship Id="rId317" Type="http://schemas.openxmlformats.org/officeDocument/2006/relationships/hyperlink" Target="https://login.consultant.ru/link/?req=doc&amp;base=RLAW186&amp;n=51610&amp;date=02.10.2025&amp;dst=100065&amp;field=134" TargetMode="External"/><Relationship Id="rId8" Type="http://schemas.openxmlformats.org/officeDocument/2006/relationships/hyperlink" Target="https://www.consultant.ru" TargetMode="External"/><Relationship Id="rId98" Type="http://schemas.openxmlformats.org/officeDocument/2006/relationships/hyperlink" Target="https://login.consultant.ru/link/?req=doc&amp;base=RLAW186&amp;n=58240&amp;date=02.10.2025&amp;dst=100007&amp;field=134" TargetMode="External"/><Relationship Id="rId121" Type="http://schemas.openxmlformats.org/officeDocument/2006/relationships/hyperlink" Target="https://login.consultant.ru/link/?req=doc&amp;base=RLAW186&amp;n=126712&amp;date=02.10.2025&amp;dst=100033&amp;field=134" TargetMode="External"/><Relationship Id="rId142" Type="http://schemas.openxmlformats.org/officeDocument/2006/relationships/hyperlink" Target="https://login.consultant.ru/link/?req=doc&amp;base=RLAW186&amp;n=58240&amp;date=02.10.2025&amp;dst=100009&amp;field=134" TargetMode="External"/><Relationship Id="rId163" Type="http://schemas.openxmlformats.org/officeDocument/2006/relationships/hyperlink" Target="https://login.consultant.ru/link/?req=doc&amp;base=RLAW186&amp;n=51610&amp;date=02.10.2025&amp;dst=100020&amp;field=134" TargetMode="External"/><Relationship Id="rId184" Type="http://schemas.openxmlformats.org/officeDocument/2006/relationships/hyperlink" Target="https://login.consultant.ru/link/?req=doc&amp;base=RLAW186&amp;n=51610&amp;date=02.10.2025&amp;dst=100026&amp;field=134" TargetMode="External"/><Relationship Id="rId219" Type="http://schemas.openxmlformats.org/officeDocument/2006/relationships/hyperlink" Target="https://login.consultant.ru/link/?req=doc&amp;base=RLAW186&amp;n=152127&amp;date=02.10.2025&amp;dst=100017&amp;field=134" TargetMode="External"/><Relationship Id="rId230" Type="http://schemas.openxmlformats.org/officeDocument/2006/relationships/hyperlink" Target="https://login.consultant.ru/link/?req=doc&amp;base=RLAW186&amp;n=91634&amp;date=02.10.2025&amp;dst=100016&amp;field=134" TargetMode="External"/><Relationship Id="rId251" Type="http://schemas.openxmlformats.org/officeDocument/2006/relationships/hyperlink" Target="https://login.consultant.ru/link/?req=doc&amp;base=LAW&amp;n=487004&amp;date=02.10.2025&amp;dst=127&amp;field=134" TargetMode="External"/><Relationship Id="rId25" Type="http://schemas.openxmlformats.org/officeDocument/2006/relationships/hyperlink" Target="https://login.consultant.ru/link/?req=doc&amp;base=RLAW186&amp;n=83589&amp;date=02.10.2025&amp;dst=100005&amp;field=134" TargetMode="External"/><Relationship Id="rId46" Type="http://schemas.openxmlformats.org/officeDocument/2006/relationships/hyperlink" Target="https://login.consultant.ru/link/?req=doc&amp;base=LAW&amp;n=487004&amp;date=02.10.2025&amp;dst=100016&amp;field=134" TargetMode="External"/><Relationship Id="rId67" Type="http://schemas.openxmlformats.org/officeDocument/2006/relationships/hyperlink" Target="https://login.consultant.ru/link/?req=doc&amp;base=RLAW186&amp;n=79955&amp;date=02.10.2025&amp;dst=100006&amp;field=134" TargetMode="External"/><Relationship Id="rId272" Type="http://schemas.openxmlformats.org/officeDocument/2006/relationships/hyperlink" Target="https://login.consultant.ru/link/?req=doc&amp;base=RLAW186&amp;n=126846&amp;date=02.10.2025&amp;dst=100008&amp;field=134" TargetMode="External"/><Relationship Id="rId293" Type="http://schemas.openxmlformats.org/officeDocument/2006/relationships/hyperlink" Target="https://login.consultant.ru/link/?req=doc&amp;base=RLAW186&amp;n=139442&amp;date=02.10.2025&amp;dst=100021&amp;field=134" TargetMode="External"/><Relationship Id="rId307" Type="http://schemas.openxmlformats.org/officeDocument/2006/relationships/hyperlink" Target="https://login.consultant.ru/link/?req=doc&amp;base=RLAW186&amp;n=126712&amp;date=02.10.2025&amp;dst=100079&amp;field=134" TargetMode="External"/><Relationship Id="rId328" Type="http://schemas.openxmlformats.org/officeDocument/2006/relationships/header" Target="header2.xml"/><Relationship Id="rId88" Type="http://schemas.openxmlformats.org/officeDocument/2006/relationships/hyperlink" Target="https://login.consultant.ru/link/?req=doc&amp;base=RLAW186&amp;n=108881&amp;date=02.10.2025&amp;dst=100071&amp;field=134" TargetMode="External"/><Relationship Id="rId111" Type="http://schemas.openxmlformats.org/officeDocument/2006/relationships/hyperlink" Target="https://login.consultant.ru/link/?req=doc&amp;base=RLAW186&amp;n=75177&amp;date=02.10.2025&amp;dst=100007&amp;field=134" TargetMode="External"/><Relationship Id="rId132" Type="http://schemas.openxmlformats.org/officeDocument/2006/relationships/hyperlink" Target="https://login.consultant.ru/link/?req=doc&amp;base=RLAW186&amp;n=139442&amp;date=02.10.2025&amp;dst=100009&amp;field=134" TargetMode="External"/><Relationship Id="rId153" Type="http://schemas.openxmlformats.org/officeDocument/2006/relationships/hyperlink" Target="https://login.consultant.ru/link/?req=doc&amp;base=RLAW186&amp;n=126712&amp;date=02.10.2025&amp;dst=100046&amp;field=134" TargetMode="External"/><Relationship Id="rId174" Type="http://schemas.openxmlformats.org/officeDocument/2006/relationships/hyperlink" Target="https://login.consultant.ru/link/?req=doc&amp;base=RLAW186&amp;n=126712&amp;date=02.10.2025&amp;dst=100042&amp;field=134" TargetMode="External"/><Relationship Id="rId195" Type="http://schemas.openxmlformats.org/officeDocument/2006/relationships/hyperlink" Target="https://login.consultant.ru/link/?req=doc&amp;base=RLAW186&amp;n=126712&amp;date=02.10.2025&amp;dst=100052&amp;field=134" TargetMode="External"/><Relationship Id="rId209" Type="http://schemas.openxmlformats.org/officeDocument/2006/relationships/hyperlink" Target="https://login.consultant.ru/link/?req=doc&amp;base=RLAW186&amp;n=34429&amp;date=02.10.2025&amp;dst=100013&amp;field=134" TargetMode="External"/><Relationship Id="rId220" Type="http://schemas.openxmlformats.org/officeDocument/2006/relationships/hyperlink" Target="https://login.consultant.ru/link/?req=doc&amp;base=RLAW186&amp;n=152127&amp;date=02.10.2025&amp;dst=100019&amp;field=134" TargetMode="External"/><Relationship Id="rId241" Type="http://schemas.openxmlformats.org/officeDocument/2006/relationships/hyperlink" Target="https://login.consultant.ru/link/?req=doc&amp;base=LAW&amp;n=487004&amp;date=02.10.2025" TargetMode="External"/><Relationship Id="rId15" Type="http://schemas.openxmlformats.org/officeDocument/2006/relationships/hyperlink" Target="https://login.consultant.ru/link/?req=doc&amp;base=RLAW186&amp;n=51610&amp;date=02.10.2025&amp;dst=100005&amp;field=134" TargetMode="External"/><Relationship Id="rId36" Type="http://schemas.openxmlformats.org/officeDocument/2006/relationships/hyperlink" Target="https://login.consultant.ru/link/?req=doc&amp;base=RLAW186&amp;n=152127&amp;date=02.10.2025&amp;dst=100005&amp;field=134" TargetMode="External"/><Relationship Id="rId57" Type="http://schemas.openxmlformats.org/officeDocument/2006/relationships/hyperlink" Target="https://login.consultant.ru/link/?req=doc&amp;base=RLAW186&amp;n=35211&amp;date=02.10.2025&amp;dst=100006&amp;field=134" TargetMode="External"/><Relationship Id="rId262" Type="http://schemas.openxmlformats.org/officeDocument/2006/relationships/hyperlink" Target="https://login.consultant.ru/link/?req=doc&amp;base=RLAW186&amp;n=146792&amp;date=02.10.2025&amp;dst=101182&amp;field=134" TargetMode="External"/><Relationship Id="rId283" Type="http://schemas.openxmlformats.org/officeDocument/2006/relationships/hyperlink" Target="https://login.consultant.ru/link/?req=doc&amp;base=RLAW186&amp;n=126712&amp;date=02.10.2025&amp;dst=100069&amp;field=134" TargetMode="External"/><Relationship Id="rId318" Type="http://schemas.openxmlformats.org/officeDocument/2006/relationships/hyperlink" Target="https://login.consultant.ru/link/?req=doc&amp;base=RLAW186&amp;n=51610&amp;date=02.10.2025&amp;dst=100066&amp;field=134" TargetMode="External"/><Relationship Id="rId78" Type="http://schemas.openxmlformats.org/officeDocument/2006/relationships/hyperlink" Target="https://login.consultant.ru/link/?req=doc&amp;base=RLAW186&amp;n=135150&amp;date=02.10.2025&amp;dst=100006&amp;field=134" TargetMode="External"/><Relationship Id="rId99" Type="http://schemas.openxmlformats.org/officeDocument/2006/relationships/hyperlink" Target="https://login.consultant.ru/link/?req=doc&amp;base=RLAW186&amp;n=152127&amp;date=02.10.2025&amp;dst=100009&amp;field=134" TargetMode="External"/><Relationship Id="rId101" Type="http://schemas.openxmlformats.org/officeDocument/2006/relationships/hyperlink" Target="https://login.consultant.ru/link/?req=doc&amp;base=RLAW186&amp;n=125281&amp;date=02.10.2025&amp;dst=100024&amp;field=134" TargetMode="External"/><Relationship Id="rId122" Type="http://schemas.openxmlformats.org/officeDocument/2006/relationships/hyperlink" Target="https://login.consultant.ru/link/?req=doc&amp;base=LAW&amp;n=2875&amp;date=02.10.2025" TargetMode="External"/><Relationship Id="rId143" Type="http://schemas.openxmlformats.org/officeDocument/2006/relationships/hyperlink" Target="https://login.consultant.ru/link/?req=doc&amp;base=RLAW186&amp;n=112484&amp;date=02.10.2025&amp;dst=100012&amp;field=134" TargetMode="External"/><Relationship Id="rId164" Type="http://schemas.openxmlformats.org/officeDocument/2006/relationships/hyperlink" Target="https://login.consultant.ru/link/?req=doc&amp;base=RLAW186&amp;n=126712&amp;date=02.10.2025&amp;dst=100037&amp;field=134" TargetMode="External"/><Relationship Id="rId185" Type="http://schemas.openxmlformats.org/officeDocument/2006/relationships/hyperlink" Target="https://login.consultant.ru/link/?req=doc&amp;base=RLAW186&amp;n=126712&amp;date=02.10.2025&amp;dst=100049&amp;field=134" TargetMode="External"/><Relationship Id="rId9" Type="http://schemas.openxmlformats.org/officeDocument/2006/relationships/hyperlink" Target="https://login.consultant.ru/link/?req=doc&amp;base=RLAW186&amp;n=23915&amp;date=02.10.2025&amp;dst=100005&amp;field=134" TargetMode="External"/><Relationship Id="rId210" Type="http://schemas.openxmlformats.org/officeDocument/2006/relationships/hyperlink" Target="https://login.consultant.ru/link/?req=doc&amp;base=RLAW186&amp;n=51610&amp;date=02.10.2025&amp;dst=100033&amp;field=134" TargetMode="External"/><Relationship Id="rId26" Type="http://schemas.openxmlformats.org/officeDocument/2006/relationships/hyperlink" Target="https://login.consultant.ru/link/?req=doc&amp;base=RLAW186&amp;n=91634&amp;date=02.10.2025&amp;dst=100005&amp;field=134" TargetMode="External"/><Relationship Id="rId231" Type="http://schemas.openxmlformats.org/officeDocument/2006/relationships/hyperlink" Target="https://login.consultant.ru/link/?req=doc&amp;base=LAW&amp;n=487004&amp;date=02.10.2025&amp;dst=100221&amp;field=134" TargetMode="External"/><Relationship Id="rId252" Type="http://schemas.openxmlformats.org/officeDocument/2006/relationships/hyperlink" Target="https://login.consultant.ru/link/?req=doc&amp;base=RLAW186&amp;n=139442&amp;date=02.10.2025&amp;dst=100017&amp;field=134" TargetMode="External"/><Relationship Id="rId273" Type="http://schemas.openxmlformats.org/officeDocument/2006/relationships/hyperlink" Target="https://login.consultant.ru/link/?req=doc&amp;base=RLAW186&amp;n=51610&amp;date=02.10.2025&amp;dst=100046&amp;field=134" TargetMode="External"/><Relationship Id="rId294" Type="http://schemas.openxmlformats.org/officeDocument/2006/relationships/hyperlink" Target="https://login.consultant.ru/link/?req=doc&amp;base=RLAW186&amp;n=139442&amp;date=02.10.2025&amp;dst=100023&amp;field=134" TargetMode="External"/><Relationship Id="rId308" Type="http://schemas.openxmlformats.org/officeDocument/2006/relationships/hyperlink" Target="https://login.consultant.ru/link/?req=doc&amp;base=RLAW186&amp;n=109671&amp;date=02.10.2025&amp;dst=100033&amp;field=134" TargetMode="External"/><Relationship Id="rId329" Type="http://schemas.openxmlformats.org/officeDocument/2006/relationships/footer" Target="footer2.xml"/><Relationship Id="rId47" Type="http://schemas.openxmlformats.org/officeDocument/2006/relationships/hyperlink" Target="https://login.consultant.ru/link/?req=doc&amp;base=RLAW186&amp;n=151577&amp;date=02.10.2025" TargetMode="External"/><Relationship Id="rId68" Type="http://schemas.openxmlformats.org/officeDocument/2006/relationships/hyperlink" Target="https://login.consultant.ru/link/?req=doc&amp;base=RLAW186&amp;n=81013&amp;date=02.10.2025&amp;dst=100006&amp;field=134" TargetMode="External"/><Relationship Id="rId89" Type="http://schemas.openxmlformats.org/officeDocument/2006/relationships/hyperlink" Target="https://login.consultant.ru/link/?req=doc&amp;base=RLAW186&amp;n=117597&amp;date=02.10.2025&amp;dst=100071&amp;field=134" TargetMode="External"/><Relationship Id="rId112" Type="http://schemas.openxmlformats.org/officeDocument/2006/relationships/hyperlink" Target="https://login.consultant.ru/link/?req=doc&amp;base=RLAW186&amp;n=151577&amp;date=02.10.2025" TargetMode="External"/><Relationship Id="rId133" Type="http://schemas.openxmlformats.org/officeDocument/2006/relationships/hyperlink" Target="https://login.consultant.ru/link/?req=doc&amp;base=RLAW186&amp;n=112484&amp;date=02.10.2025&amp;dst=100008&amp;field=134" TargetMode="External"/><Relationship Id="rId154" Type="http://schemas.openxmlformats.org/officeDocument/2006/relationships/hyperlink" Target="https://login.consultant.ru/link/?req=doc&amp;base=RLAW186&amp;n=152127&amp;date=02.10.2025&amp;dst=100013&amp;field=134" TargetMode="External"/><Relationship Id="rId175" Type="http://schemas.openxmlformats.org/officeDocument/2006/relationships/hyperlink" Target="https://login.consultant.ru/link/?req=doc&amp;base=RLAW186&amp;n=51610&amp;date=02.10.2025&amp;dst=100023&amp;field=134" TargetMode="External"/><Relationship Id="rId196" Type="http://schemas.openxmlformats.org/officeDocument/2006/relationships/hyperlink" Target="https://login.consultant.ru/link/?req=doc&amp;base=RLAW186&amp;n=117132&amp;date=02.10.2025&amp;dst=100010&amp;field=134" TargetMode="External"/><Relationship Id="rId200" Type="http://schemas.openxmlformats.org/officeDocument/2006/relationships/hyperlink" Target="https://login.consultant.ru/link/?req=doc&amp;base=RLAW186&amp;n=151577&amp;date=02.10.2025&amp;dst=100086&amp;field=134" TargetMode="External"/><Relationship Id="rId16" Type="http://schemas.openxmlformats.org/officeDocument/2006/relationships/hyperlink" Target="https://login.consultant.ru/link/?req=doc&amp;base=RLAW186&amp;n=58240&amp;date=02.10.2025&amp;dst=100005&amp;field=134" TargetMode="External"/><Relationship Id="rId221" Type="http://schemas.openxmlformats.org/officeDocument/2006/relationships/hyperlink" Target="https://login.consultant.ru/link/?req=doc&amp;base=RLAW186&amp;n=152127&amp;date=02.10.2025&amp;dst=100021&amp;field=134" TargetMode="External"/><Relationship Id="rId242" Type="http://schemas.openxmlformats.org/officeDocument/2006/relationships/hyperlink" Target="https://login.consultant.ru/link/?req=doc&amp;base=RLAW186&amp;n=151577&amp;date=02.10.2025&amp;dst=100415&amp;field=134" TargetMode="External"/><Relationship Id="rId263" Type="http://schemas.openxmlformats.org/officeDocument/2006/relationships/hyperlink" Target="https://login.consultant.ru/link/?req=doc&amp;base=RLAW186&amp;n=58240&amp;date=02.10.2025&amp;dst=100043&amp;field=134" TargetMode="External"/><Relationship Id="rId284" Type="http://schemas.openxmlformats.org/officeDocument/2006/relationships/hyperlink" Target="https://login.consultant.ru/link/?req=doc&amp;base=RLAW186&amp;n=51610&amp;date=02.10.2025&amp;dst=100051&amp;field=134" TargetMode="External"/><Relationship Id="rId319" Type="http://schemas.openxmlformats.org/officeDocument/2006/relationships/hyperlink" Target="https://login.consultant.ru/link/?req=doc&amp;base=RLAW186&amp;n=126712&amp;date=02.10.2025&amp;dst=100083&amp;field=134" TargetMode="External"/><Relationship Id="rId37" Type="http://schemas.openxmlformats.org/officeDocument/2006/relationships/hyperlink" Target="https://login.consultant.ru/link/?req=doc&amp;base=RLAW186&amp;n=38285&amp;date=02.10.2025&amp;dst=100067&amp;field=134" TargetMode="External"/><Relationship Id="rId58" Type="http://schemas.openxmlformats.org/officeDocument/2006/relationships/hyperlink" Target="https://login.consultant.ru/link/?req=doc&amp;base=RLAW186&amp;n=38132&amp;date=02.10.2025&amp;dst=100006&amp;field=134" TargetMode="External"/><Relationship Id="rId79" Type="http://schemas.openxmlformats.org/officeDocument/2006/relationships/hyperlink" Target="https://login.consultant.ru/link/?req=doc&amp;base=RLAW186&amp;n=139442&amp;date=02.10.2025&amp;dst=100006&amp;field=134" TargetMode="External"/><Relationship Id="rId102" Type="http://schemas.openxmlformats.org/officeDocument/2006/relationships/hyperlink" Target="https://login.consultant.ru/link/?req=doc&amp;base=RLAW186&amp;n=126712&amp;date=02.10.2025&amp;dst=100026&amp;field=134" TargetMode="External"/><Relationship Id="rId123" Type="http://schemas.openxmlformats.org/officeDocument/2006/relationships/hyperlink" Target="https://login.consultant.ru/link/?req=doc&amp;base=RLAW186&amp;n=140680&amp;date=02.10.2025" TargetMode="External"/><Relationship Id="rId144" Type="http://schemas.openxmlformats.org/officeDocument/2006/relationships/hyperlink" Target="https://login.consultant.ru/link/?req=doc&amp;base=RLAW186&amp;n=112484&amp;date=02.10.2025&amp;dst=100014&amp;field=134" TargetMode="External"/><Relationship Id="rId330" Type="http://schemas.openxmlformats.org/officeDocument/2006/relationships/fontTable" Target="fontTable.xml"/><Relationship Id="rId90" Type="http://schemas.openxmlformats.org/officeDocument/2006/relationships/hyperlink" Target="https://login.consultant.ru/link/?req=doc&amp;base=LAW&amp;n=2875&amp;date=02.10.2025" TargetMode="External"/><Relationship Id="rId165" Type="http://schemas.openxmlformats.org/officeDocument/2006/relationships/hyperlink" Target="https://login.consultant.ru/link/?req=doc&amp;base=RLAW186&amp;n=126712&amp;date=02.10.2025&amp;dst=100039&amp;field=134" TargetMode="External"/><Relationship Id="rId186" Type="http://schemas.openxmlformats.org/officeDocument/2006/relationships/hyperlink" Target="https://login.consultant.ru/link/?req=doc&amp;base=RLAW186&amp;n=51610&amp;date=02.10.2025&amp;dst=100027&amp;field=134" TargetMode="External"/><Relationship Id="rId211" Type="http://schemas.openxmlformats.org/officeDocument/2006/relationships/hyperlink" Target="https://login.consultant.ru/link/?req=doc&amp;base=RLAW186&amp;n=82161&amp;date=02.10.2025&amp;dst=100010&amp;field=134" TargetMode="External"/><Relationship Id="rId232" Type="http://schemas.openxmlformats.org/officeDocument/2006/relationships/hyperlink" Target="https://login.consultant.ru/link/?req=doc&amp;base=LAW&amp;n=487004&amp;date=02.10.2025" TargetMode="External"/><Relationship Id="rId253" Type="http://schemas.openxmlformats.org/officeDocument/2006/relationships/hyperlink" Target="https://login.consultant.ru/link/?req=doc&amp;base=RLAW186&amp;n=145796&amp;date=02.10.2025&amp;dst=100006&amp;field=134" TargetMode="External"/><Relationship Id="rId274" Type="http://schemas.openxmlformats.org/officeDocument/2006/relationships/hyperlink" Target="https://login.consultant.ru/link/?req=doc&amp;base=RLAW186&amp;n=126712&amp;date=02.10.2025&amp;dst=100065&amp;field=134" TargetMode="External"/><Relationship Id="rId295" Type="http://schemas.openxmlformats.org/officeDocument/2006/relationships/hyperlink" Target="https://login.consultant.ru/link/?req=doc&amp;base=LAW&amp;n=500024&amp;date=02.10.2025&amp;dst=100048&amp;field=134" TargetMode="External"/><Relationship Id="rId309" Type="http://schemas.openxmlformats.org/officeDocument/2006/relationships/hyperlink" Target="https://login.consultant.ru/link/?req=doc&amp;base=RLAW186&amp;n=51610&amp;date=02.10.2025&amp;dst=100062&amp;field=134" TargetMode="External"/><Relationship Id="rId27" Type="http://schemas.openxmlformats.org/officeDocument/2006/relationships/hyperlink" Target="https://login.consultant.ru/link/?req=doc&amp;base=RLAW186&amp;n=92961&amp;date=02.10.2025&amp;dst=100005&amp;field=134" TargetMode="External"/><Relationship Id="rId48" Type="http://schemas.openxmlformats.org/officeDocument/2006/relationships/hyperlink" Target="https://login.consultant.ru/link/?req=doc&amp;base=RLAW186&amp;n=146792&amp;date=02.10.2025" TargetMode="External"/><Relationship Id="rId69" Type="http://schemas.openxmlformats.org/officeDocument/2006/relationships/hyperlink" Target="https://login.consultant.ru/link/?req=doc&amp;base=RLAW186&amp;n=82161&amp;date=02.10.2025&amp;dst=100006&amp;field=134" TargetMode="External"/><Relationship Id="rId113" Type="http://schemas.openxmlformats.org/officeDocument/2006/relationships/hyperlink" Target="https://login.consultant.ru/link/?req=doc&amp;base=RLAW186&amp;n=53695&amp;date=02.10.2025&amp;dst=100031&amp;field=134" TargetMode="External"/><Relationship Id="rId134" Type="http://schemas.openxmlformats.org/officeDocument/2006/relationships/hyperlink" Target="https://login.consultant.ru/link/?req=doc&amp;base=RLAW186&amp;n=112484&amp;date=02.10.2025&amp;dst=100010&amp;field=134" TargetMode="External"/><Relationship Id="rId320" Type="http://schemas.openxmlformats.org/officeDocument/2006/relationships/hyperlink" Target="https://login.consultant.ru/link/?req=doc&amp;base=RLAW186&amp;n=51610&amp;date=02.10.2025&amp;dst=100068&amp;field=134" TargetMode="External"/><Relationship Id="rId80" Type="http://schemas.openxmlformats.org/officeDocument/2006/relationships/hyperlink" Target="https://login.consultant.ru/link/?req=doc&amp;base=RLAW186&amp;n=145796&amp;date=02.10.2025&amp;dst=100006&amp;field=134" TargetMode="External"/><Relationship Id="rId155" Type="http://schemas.openxmlformats.org/officeDocument/2006/relationships/hyperlink" Target="https://login.consultant.ru/link/?req=doc&amp;base=RLAW186&amp;n=125281&amp;date=02.10.2025&amp;dst=100026&amp;field=134" TargetMode="External"/><Relationship Id="rId176" Type="http://schemas.openxmlformats.org/officeDocument/2006/relationships/hyperlink" Target="https://login.consultant.ru/link/?req=doc&amp;base=RLAW186&amp;n=126712&amp;date=02.10.2025&amp;dst=100043&amp;field=134" TargetMode="External"/><Relationship Id="rId197" Type="http://schemas.openxmlformats.org/officeDocument/2006/relationships/hyperlink" Target="https://login.consultant.ru/link/?req=doc&amp;base=LAW&amp;n=500024&amp;date=02.10.2025&amp;dst=100048&amp;field=134" TargetMode="External"/><Relationship Id="rId201" Type="http://schemas.openxmlformats.org/officeDocument/2006/relationships/hyperlink" Target="https://login.consultant.ru/link/?req=doc&amp;base=RLAW186&amp;n=23915&amp;date=02.10.2025&amp;dst=100010&amp;field=134" TargetMode="External"/><Relationship Id="rId222" Type="http://schemas.openxmlformats.org/officeDocument/2006/relationships/hyperlink" Target="https://login.consultant.ru/link/?req=doc&amp;base=RLAW186&amp;n=152127&amp;date=02.10.2025&amp;dst=100023&amp;field=134" TargetMode="External"/><Relationship Id="rId243" Type="http://schemas.openxmlformats.org/officeDocument/2006/relationships/hyperlink" Target="https://login.consultant.ru/link/?req=doc&amp;base=LAW&amp;n=495137&amp;date=02.10.2025&amp;dst=114&amp;field=134" TargetMode="External"/><Relationship Id="rId264" Type="http://schemas.openxmlformats.org/officeDocument/2006/relationships/hyperlink" Target="https://login.consultant.ru/link/?req=doc&amp;base=RLAW186&amp;n=51610&amp;date=02.10.2025&amp;dst=100043&amp;field=134" TargetMode="External"/><Relationship Id="rId285" Type="http://schemas.openxmlformats.org/officeDocument/2006/relationships/hyperlink" Target="https://login.consultant.ru/link/?req=doc&amp;base=RLAW186&amp;n=58240&amp;date=02.10.2025&amp;dst=100046&amp;field=134" TargetMode="External"/><Relationship Id="rId17" Type="http://schemas.openxmlformats.org/officeDocument/2006/relationships/hyperlink" Target="https://login.consultant.ru/link/?req=doc&amp;base=RLAW186&amp;n=59553&amp;date=02.10.2025&amp;dst=100005&amp;field=134" TargetMode="External"/><Relationship Id="rId38" Type="http://schemas.openxmlformats.org/officeDocument/2006/relationships/hyperlink" Target="https://login.consultant.ru/link/?req=doc&amp;base=RLAW186&amp;n=43574&amp;date=02.10.2025&amp;dst=100087&amp;field=134" TargetMode="External"/><Relationship Id="rId59" Type="http://schemas.openxmlformats.org/officeDocument/2006/relationships/hyperlink" Target="https://login.consultant.ru/link/?req=doc&amp;base=RLAW186&amp;n=50412&amp;date=02.10.2025&amp;dst=100006&amp;field=134" TargetMode="External"/><Relationship Id="rId103" Type="http://schemas.openxmlformats.org/officeDocument/2006/relationships/hyperlink" Target="https://login.consultant.ru/link/?req=doc&amp;base=RLAW186&amp;n=152127&amp;date=02.10.2025&amp;dst=100010&amp;field=134" TargetMode="External"/><Relationship Id="rId124" Type="http://schemas.openxmlformats.org/officeDocument/2006/relationships/hyperlink" Target="https://login.consultant.ru/link/?req=doc&amp;base=RLAW186&amp;n=146792&amp;date=02.10.2025" TargetMode="External"/><Relationship Id="rId310" Type="http://schemas.openxmlformats.org/officeDocument/2006/relationships/hyperlink" Target="https://login.consultant.ru/link/?req=doc&amp;base=RLAW186&amp;n=51610&amp;date=02.10.2025&amp;dst=100063&amp;field=134" TargetMode="External"/><Relationship Id="rId70" Type="http://schemas.openxmlformats.org/officeDocument/2006/relationships/hyperlink" Target="https://login.consultant.ru/link/?req=doc&amp;base=RLAW186&amp;n=83589&amp;date=02.10.2025&amp;dst=100006&amp;field=134" TargetMode="External"/><Relationship Id="rId91" Type="http://schemas.openxmlformats.org/officeDocument/2006/relationships/hyperlink" Target="https://login.consultant.ru/link/?req=doc&amp;base=LAW&amp;n=501480&amp;date=02.10.2025" TargetMode="External"/><Relationship Id="rId145" Type="http://schemas.openxmlformats.org/officeDocument/2006/relationships/hyperlink" Target="https://login.consultant.ru/link/?req=doc&amp;base=RLAW186&amp;n=139442&amp;date=02.10.2025&amp;dst=100014&amp;field=134" TargetMode="External"/><Relationship Id="rId166" Type="http://schemas.openxmlformats.org/officeDocument/2006/relationships/hyperlink" Target="https://login.consultant.ru/link/?req=doc&amp;base=RLAW186&amp;n=126712&amp;date=02.10.2025&amp;dst=100040&amp;field=134" TargetMode="External"/><Relationship Id="rId187" Type="http://schemas.openxmlformats.org/officeDocument/2006/relationships/hyperlink" Target="https://login.consultant.ru/link/?req=doc&amp;base=RLAW186&amp;n=34429&amp;date=02.10.2025&amp;dst=100007&amp;field=134" TargetMode="External"/><Relationship Id="rId331" Type="http://schemas.openxmlformats.org/officeDocument/2006/relationships/theme" Target="theme/theme1.xm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RLAW186&amp;n=78384&amp;date=02.10.2025&amp;dst=100007&amp;field=134" TargetMode="External"/><Relationship Id="rId233" Type="http://schemas.openxmlformats.org/officeDocument/2006/relationships/hyperlink" Target="https://login.consultant.ru/link/?req=doc&amp;base=RLAW186&amp;n=109671&amp;date=02.10.2025&amp;dst=100022&amp;field=134" TargetMode="External"/><Relationship Id="rId254" Type="http://schemas.openxmlformats.org/officeDocument/2006/relationships/hyperlink" Target="https://login.consultant.ru/link/?req=doc&amp;base=RLAW186&amp;n=50412&amp;date=02.10.2025&amp;dst=100027&amp;field=134" TargetMode="External"/><Relationship Id="rId28" Type="http://schemas.openxmlformats.org/officeDocument/2006/relationships/hyperlink" Target="https://login.consultant.ru/link/?req=doc&amp;base=RLAW186&amp;n=109671&amp;date=02.10.2025&amp;dst=100005&amp;field=134" TargetMode="External"/><Relationship Id="rId49" Type="http://schemas.openxmlformats.org/officeDocument/2006/relationships/hyperlink" Target="https://login.consultant.ru/link/?req=doc&amp;base=RLAW186&amp;n=146792&amp;date=02.10.2025&amp;dst=100308&amp;field=134" TargetMode="External"/><Relationship Id="rId114" Type="http://schemas.openxmlformats.org/officeDocument/2006/relationships/hyperlink" Target="https://login.consultant.ru/link/?req=doc&amp;base=RLAW186&amp;n=51610&amp;date=02.10.2025&amp;dst=100012&amp;field=134" TargetMode="External"/><Relationship Id="rId275" Type="http://schemas.openxmlformats.org/officeDocument/2006/relationships/hyperlink" Target="https://login.consultant.ru/link/?req=doc&amp;base=LAW&amp;n=487004&amp;date=02.10.2025&amp;dst=100171&amp;field=134" TargetMode="External"/><Relationship Id="rId296" Type="http://schemas.openxmlformats.org/officeDocument/2006/relationships/hyperlink" Target="https://login.consultant.ru/link/?req=doc&amp;base=RLAW186&amp;n=75177&amp;date=02.10.2025&amp;dst=100020&amp;field=134" TargetMode="External"/><Relationship Id="rId300" Type="http://schemas.openxmlformats.org/officeDocument/2006/relationships/hyperlink" Target="https://login.consultant.ru/link/?req=doc&amp;base=RLAW186&amp;n=58240&amp;date=02.10.2025&amp;dst=100049&amp;field=134" TargetMode="External"/><Relationship Id="rId60" Type="http://schemas.openxmlformats.org/officeDocument/2006/relationships/hyperlink" Target="https://login.consultant.ru/link/?req=doc&amp;base=RLAW186&amp;n=51610&amp;date=02.10.2025&amp;dst=100006&amp;field=134" TargetMode="External"/><Relationship Id="rId81" Type="http://schemas.openxmlformats.org/officeDocument/2006/relationships/hyperlink" Target="https://login.consultant.ru/link/?req=doc&amp;base=RLAW186&amp;n=152127&amp;date=02.10.2025&amp;dst=100006&amp;field=134" TargetMode="External"/><Relationship Id="rId135" Type="http://schemas.openxmlformats.org/officeDocument/2006/relationships/hyperlink" Target="https://login.consultant.ru/link/?req=doc&amp;base=RLAW186&amp;n=139442&amp;date=02.10.2025&amp;dst=100011&amp;field=134" TargetMode="External"/><Relationship Id="rId156" Type="http://schemas.openxmlformats.org/officeDocument/2006/relationships/hyperlink" Target="https://login.consultant.ru/link/?req=doc&amp;base=RLAW186&amp;n=92961&amp;date=02.10.2025&amp;dst=100009&amp;field=134" TargetMode="External"/><Relationship Id="rId177" Type="http://schemas.openxmlformats.org/officeDocument/2006/relationships/hyperlink" Target="https://login.consultant.ru/link/?req=doc&amp;base=RLAW186&amp;n=51610&amp;date=02.10.2025&amp;dst=100024&amp;field=134" TargetMode="External"/><Relationship Id="rId198" Type="http://schemas.openxmlformats.org/officeDocument/2006/relationships/hyperlink" Target="https://login.consultant.ru/link/?req=doc&amp;base=RLAW186&amp;n=75177&amp;date=02.10.2025&amp;dst=100013&amp;field=134" TargetMode="External"/><Relationship Id="rId321" Type="http://schemas.openxmlformats.org/officeDocument/2006/relationships/hyperlink" Target="https://login.consultant.ru/link/?req=doc&amp;base=RLAW186&amp;n=126712&amp;date=02.10.2025&amp;dst=100085&amp;field=134" TargetMode="External"/><Relationship Id="rId202" Type="http://schemas.openxmlformats.org/officeDocument/2006/relationships/hyperlink" Target="https://login.consultant.ru/link/?req=doc&amp;base=RLAW186&amp;n=34429&amp;date=02.10.2025&amp;dst=100010&amp;field=134" TargetMode="External"/><Relationship Id="rId223" Type="http://schemas.openxmlformats.org/officeDocument/2006/relationships/hyperlink" Target="https://login.consultant.ru/link/?req=doc&amp;base=RLAW186&amp;n=152127&amp;date=02.10.2025&amp;dst=100024&amp;field=134" TargetMode="External"/><Relationship Id="rId244" Type="http://schemas.openxmlformats.org/officeDocument/2006/relationships/hyperlink" Target="https://login.consultant.ru/link/?req=doc&amp;base=RLAW186&amp;n=135150&amp;date=02.10.2025&amp;dst=100009&amp;field=134" TargetMode="External"/><Relationship Id="rId18" Type="http://schemas.openxmlformats.org/officeDocument/2006/relationships/hyperlink" Target="https://login.consultant.ru/link/?req=doc&amp;base=RLAW186&amp;n=66219&amp;date=02.10.2025&amp;dst=100005&amp;field=134" TargetMode="External"/><Relationship Id="rId39" Type="http://schemas.openxmlformats.org/officeDocument/2006/relationships/hyperlink" Target="https://login.consultant.ru/link/?req=doc&amp;base=RLAW186&amp;n=50744&amp;date=02.10.2025&amp;dst=100080&amp;field=134" TargetMode="External"/><Relationship Id="rId265" Type="http://schemas.openxmlformats.org/officeDocument/2006/relationships/hyperlink" Target="https://login.consultant.ru/link/?req=doc&amp;base=RLAW186&amp;n=126712&amp;date=02.10.2025&amp;dst=100062&amp;field=134" TargetMode="External"/><Relationship Id="rId286" Type="http://schemas.openxmlformats.org/officeDocument/2006/relationships/hyperlink" Target="https://login.consultant.ru/link/?req=doc&amp;base=RLAW186&amp;n=126712&amp;date=02.10.2025&amp;dst=100070&amp;field=134" TargetMode="External"/><Relationship Id="rId50" Type="http://schemas.openxmlformats.org/officeDocument/2006/relationships/hyperlink" Target="https://login.consultant.ru/link/?req=doc&amp;base=RLAW186&amp;n=146792&amp;date=02.10.2025&amp;dst=100348&amp;field=134" TargetMode="External"/><Relationship Id="rId104" Type="http://schemas.openxmlformats.org/officeDocument/2006/relationships/hyperlink" Target="https://login.consultant.ru/link/?req=doc&amp;base=RLAW186&amp;n=23915&amp;date=02.10.2025&amp;dst=100006&amp;field=134" TargetMode="External"/><Relationship Id="rId125" Type="http://schemas.openxmlformats.org/officeDocument/2006/relationships/hyperlink" Target="https://login.consultant.ru/link/?req=doc&amp;base=RLAW186&amp;n=50412&amp;date=02.10.2025&amp;dst=100007&amp;field=134" TargetMode="External"/><Relationship Id="rId146" Type="http://schemas.openxmlformats.org/officeDocument/2006/relationships/hyperlink" Target="https://login.consultant.ru/link/?req=doc&amp;base=LAW&amp;n=487004&amp;date=02.10.2025" TargetMode="External"/><Relationship Id="rId167" Type="http://schemas.openxmlformats.org/officeDocument/2006/relationships/hyperlink" Target="https://login.consultant.ru/link/?req=doc&amp;base=RLAW186&amp;n=109671&amp;date=02.10.2025&amp;dst=100011&amp;field=134" TargetMode="External"/><Relationship Id="rId188" Type="http://schemas.openxmlformats.org/officeDocument/2006/relationships/hyperlink" Target="https://login.consultant.ru/link/?req=doc&amp;base=RLAW186&amp;n=58240&amp;date=02.10.2025&amp;dst=100020&amp;field=134" TargetMode="External"/><Relationship Id="rId311" Type="http://schemas.openxmlformats.org/officeDocument/2006/relationships/hyperlink" Target="https://login.consultant.ru/link/?req=doc&amp;base=RLAW186&amp;n=126712&amp;date=02.10.2025&amp;dst=100081&amp;field=134" TargetMode="External"/><Relationship Id="rId71" Type="http://schemas.openxmlformats.org/officeDocument/2006/relationships/hyperlink" Target="https://login.consultant.ru/link/?req=doc&amp;base=RLAW186&amp;n=91634&amp;date=02.10.2025&amp;dst=100006&amp;field=134" TargetMode="External"/><Relationship Id="rId92" Type="http://schemas.openxmlformats.org/officeDocument/2006/relationships/hyperlink" Target="https://login.consultant.ru/link/?req=doc&amp;base=LAW&amp;n=487004&amp;date=02.10.2025" TargetMode="External"/><Relationship Id="rId213" Type="http://schemas.openxmlformats.org/officeDocument/2006/relationships/hyperlink" Target="https://login.consultant.ru/link/?req=doc&amp;base=RLAW186&amp;n=126712&amp;date=02.10.2025&amp;dst=100054&amp;field=134" TargetMode="External"/><Relationship Id="rId234" Type="http://schemas.openxmlformats.org/officeDocument/2006/relationships/hyperlink" Target="https://login.consultant.ru/link/?req=doc&amp;base=LAW&amp;n=487004&amp;date=02.10.2025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6&amp;n=112484&amp;date=02.10.2025&amp;dst=100005&amp;field=134" TargetMode="External"/><Relationship Id="rId255" Type="http://schemas.openxmlformats.org/officeDocument/2006/relationships/hyperlink" Target="https://login.consultant.ru/link/?req=doc&amp;base=RLAW186&amp;n=50412&amp;date=02.10.2025&amp;dst=100028&amp;field=134" TargetMode="External"/><Relationship Id="rId276" Type="http://schemas.openxmlformats.org/officeDocument/2006/relationships/hyperlink" Target="https://login.consultant.ru/link/?req=doc&amp;base=LAW&amp;n=500024&amp;date=02.10.2025&amp;dst=100048&amp;field=134" TargetMode="External"/><Relationship Id="rId297" Type="http://schemas.openxmlformats.org/officeDocument/2006/relationships/hyperlink" Target="https://login.consultant.ru/link/?req=doc&amp;base=RLAW186&amp;n=51610&amp;date=02.10.2025&amp;dst=100055&amp;field=134" TargetMode="External"/><Relationship Id="rId40" Type="http://schemas.openxmlformats.org/officeDocument/2006/relationships/hyperlink" Target="https://login.consultant.ru/link/?req=doc&amp;base=RLAW186&amp;n=66632&amp;date=02.10.2025&amp;dst=100068&amp;field=134" TargetMode="External"/><Relationship Id="rId115" Type="http://schemas.openxmlformats.org/officeDocument/2006/relationships/hyperlink" Target="https://login.consultant.ru/link/?req=doc&amp;base=RLAW186&amp;n=126712&amp;date=02.10.2025&amp;dst=100030&amp;field=134" TargetMode="External"/><Relationship Id="rId136" Type="http://schemas.openxmlformats.org/officeDocument/2006/relationships/hyperlink" Target="https://login.consultant.ru/link/?req=doc&amp;base=LAW&amp;n=487004&amp;date=02.10.2025&amp;dst=100104&amp;field=134" TargetMode="External"/><Relationship Id="rId157" Type="http://schemas.openxmlformats.org/officeDocument/2006/relationships/hyperlink" Target="https://login.consultant.ru/link/?req=doc&amp;base=RLAW186&amp;n=58240&amp;date=02.10.2025&amp;dst=100012&amp;field=134" TargetMode="External"/><Relationship Id="rId178" Type="http://schemas.openxmlformats.org/officeDocument/2006/relationships/hyperlink" Target="https://login.consultant.ru/link/?req=doc&amp;base=RLAW186&amp;n=126712&amp;date=02.10.2025&amp;dst=100044&amp;field=134" TargetMode="External"/><Relationship Id="rId301" Type="http://schemas.openxmlformats.org/officeDocument/2006/relationships/hyperlink" Target="https://login.consultant.ru/link/?req=doc&amp;base=RLAW186&amp;n=59553&amp;date=02.10.2025&amp;dst=100008&amp;field=134" TargetMode="External"/><Relationship Id="rId322" Type="http://schemas.openxmlformats.org/officeDocument/2006/relationships/hyperlink" Target="https://login.consultant.ru/link/?req=doc&amp;base=RLAW186&amp;n=51610&amp;date=02.10.2025&amp;dst=100069&amp;field=134" TargetMode="External"/><Relationship Id="rId61" Type="http://schemas.openxmlformats.org/officeDocument/2006/relationships/hyperlink" Target="https://login.consultant.ru/link/?req=doc&amp;base=RLAW186&amp;n=58240&amp;date=02.10.2025&amp;dst=100006&amp;field=134" TargetMode="External"/><Relationship Id="rId82" Type="http://schemas.openxmlformats.org/officeDocument/2006/relationships/hyperlink" Target="https://login.consultant.ru/link/?req=doc&amp;base=RLAW186&amp;n=38285&amp;date=02.10.2025&amp;dst=100067&amp;field=134" TargetMode="External"/><Relationship Id="rId199" Type="http://schemas.openxmlformats.org/officeDocument/2006/relationships/hyperlink" Target="https://login.consultant.ru/link/?req=doc&amp;base=RLAW186&amp;n=117132&amp;date=02.10.2025&amp;dst=100011&amp;field=134" TargetMode="External"/><Relationship Id="rId203" Type="http://schemas.openxmlformats.org/officeDocument/2006/relationships/hyperlink" Target="https://login.consultant.ru/link/?req=doc&amp;base=RLAW186&amp;n=152232&amp;date=02.10.2025&amp;dst=100026&amp;field=134" TargetMode="External"/><Relationship Id="rId19" Type="http://schemas.openxmlformats.org/officeDocument/2006/relationships/hyperlink" Target="https://login.consultant.ru/link/?req=doc&amp;base=RLAW186&amp;n=68033&amp;date=02.10.2025&amp;dst=100005&amp;field=134" TargetMode="External"/><Relationship Id="rId224" Type="http://schemas.openxmlformats.org/officeDocument/2006/relationships/hyperlink" Target="https://login.consultant.ru/link/?req=doc&amp;base=RLAW186&amp;n=152127&amp;date=02.10.2025&amp;dst=100026&amp;field=134" TargetMode="External"/><Relationship Id="rId245" Type="http://schemas.openxmlformats.org/officeDocument/2006/relationships/hyperlink" Target="https://login.consultant.ru/link/?req=doc&amp;base=LAW&amp;n=487004&amp;date=02.10.2025&amp;dst=31&amp;field=134" TargetMode="External"/><Relationship Id="rId266" Type="http://schemas.openxmlformats.org/officeDocument/2006/relationships/hyperlink" Target="https://login.consultant.ru/link/?req=doc&amp;base=RLAW186&amp;n=51610&amp;date=02.10.2025&amp;dst=100044&amp;field=134" TargetMode="External"/><Relationship Id="rId287" Type="http://schemas.openxmlformats.org/officeDocument/2006/relationships/hyperlink" Target="https://login.consultant.ru/link/?req=doc&amp;base=RLAW186&amp;n=152127&amp;date=02.10.2025&amp;dst=100029&amp;field=134" TargetMode="External"/><Relationship Id="rId30" Type="http://schemas.openxmlformats.org/officeDocument/2006/relationships/hyperlink" Target="https://login.consultant.ru/link/?req=doc&amp;base=RLAW186&amp;n=117132&amp;date=02.10.2025&amp;dst=100005&amp;field=134" TargetMode="External"/><Relationship Id="rId105" Type="http://schemas.openxmlformats.org/officeDocument/2006/relationships/hyperlink" Target="https://login.consultant.ru/link/?req=doc&amp;base=RLAW186&amp;n=146792&amp;date=02.10.2025" TargetMode="External"/><Relationship Id="rId126" Type="http://schemas.openxmlformats.org/officeDocument/2006/relationships/hyperlink" Target="https://login.consultant.ru/link/?req=doc&amp;base=RLAW186&amp;n=51610&amp;date=02.10.2025&amp;dst=100017&amp;field=134" TargetMode="External"/><Relationship Id="rId147" Type="http://schemas.openxmlformats.org/officeDocument/2006/relationships/hyperlink" Target="https://login.consultant.ru/link/?req=doc&amp;base=LAW&amp;n=495137&amp;date=02.10.2025" TargetMode="External"/><Relationship Id="rId168" Type="http://schemas.openxmlformats.org/officeDocument/2006/relationships/hyperlink" Target="https://login.consultant.ru/link/?req=doc&amp;base=RLAW186&amp;n=109671&amp;date=02.10.2025&amp;dst=100018&amp;field=134" TargetMode="External"/><Relationship Id="rId312" Type="http://schemas.openxmlformats.org/officeDocument/2006/relationships/hyperlink" Target="https://login.consultant.ru/link/?req=doc&amp;base=RLAW186&amp;n=51610&amp;date=02.10.2025&amp;dst=100063&amp;field=134" TargetMode="External"/><Relationship Id="rId51" Type="http://schemas.openxmlformats.org/officeDocument/2006/relationships/hyperlink" Target="https://login.consultant.ru/link/?req=doc&amp;base=RLAW186&amp;n=146792&amp;date=02.10.2025&amp;dst=101353&amp;field=134" TargetMode="External"/><Relationship Id="rId72" Type="http://schemas.openxmlformats.org/officeDocument/2006/relationships/hyperlink" Target="https://login.consultant.ru/link/?req=doc&amp;base=RLAW186&amp;n=92961&amp;date=02.10.2025&amp;dst=100006&amp;field=134" TargetMode="External"/><Relationship Id="rId93" Type="http://schemas.openxmlformats.org/officeDocument/2006/relationships/hyperlink" Target="https://login.consultant.ru/link/?req=doc&amp;base=RLAW186&amp;n=151757&amp;date=02.10.2025" TargetMode="External"/><Relationship Id="rId189" Type="http://schemas.openxmlformats.org/officeDocument/2006/relationships/hyperlink" Target="https://login.consultant.ru/link/?req=doc&amp;base=RLAW186&amp;n=23915&amp;date=02.10.2025&amp;dst=100008&amp;field=13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RLAW186&amp;n=82161&amp;date=02.10.2025&amp;dst=100011&amp;field=134" TargetMode="External"/><Relationship Id="rId235" Type="http://schemas.openxmlformats.org/officeDocument/2006/relationships/hyperlink" Target="https://login.consultant.ru/link/?req=doc&amp;base=LAW&amp;n=495137&amp;date=02.10.2025" TargetMode="External"/><Relationship Id="rId256" Type="http://schemas.openxmlformats.org/officeDocument/2006/relationships/hyperlink" Target="https://login.consultant.ru/link/?req=doc&amp;base=LAW&amp;n=487004&amp;date=02.10.2025&amp;dst=100314&amp;field=134" TargetMode="External"/><Relationship Id="rId277" Type="http://schemas.openxmlformats.org/officeDocument/2006/relationships/hyperlink" Target="https://login.consultant.ru/link/?req=doc&amp;base=RLAW186&amp;n=75177&amp;date=02.10.2025&amp;dst=100019&amp;field=134" TargetMode="External"/><Relationship Id="rId298" Type="http://schemas.openxmlformats.org/officeDocument/2006/relationships/hyperlink" Target="https://login.consultant.ru/link/?req=doc&amp;base=RLAW186&amp;n=58240&amp;date=02.10.2025&amp;dst=100048&amp;field=134" TargetMode="External"/><Relationship Id="rId116" Type="http://schemas.openxmlformats.org/officeDocument/2006/relationships/hyperlink" Target="https://login.consultant.ru/link/?req=doc&amp;base=RLAW186&amp;n=51610&amp;date=02.10.2025&amp;dst=100014&amp;field=134" TargetMode="External"/><Relationship Id="rId137" Type="http://schemas.openxmlformats.org/officeDocument/2006/relationships/hyperlink" Target="https://login.consultant.ru/link/?req=doc&amp;base=LAW&amp;n=487004&amp;date=02.10.2025&amp;dst=127&amp;field=134" TargetMode="External"/><Relationship Id="rId158" Type="http://schemas.openxmlformats.org/officeDocument/2006/relationships/hyperlink" Target="https://login.consultant.ru/link/?req=doc&amp;base=RLAW186&amp;n=91634&amp;date=02.10.2025&amp;dst=100008&amp;field=134" TargetMode="External"/><Relationship Id="rId302" Type="http://schemas.openxmlformats.org/officeDocument/2006/relationships/hyperlink" Target="https://login.consultant.ru/link/?req=doc&amp;base=RLAW186&amp;n=51610&amp;date=02.10.2025&amp;dst=100056&amp;field=134" TargetMode="External"/><Relationship Id="rId323" Type="http://schemas.openxmlformats.org/officeDocument/2006/relationships/hyperlink" Target="https://login.consultant.ru/link/?req=doc&amp;base=RLAW186&amp;n=126712&amp;date=02.10.2025&amp;dst=100086&amp;field=134" TargetMode="External"/><Relationship Id="rId20" Type="http://schemas.openxmlformats.org/officeDocument/2006/relationships/hyperlink" Target="https://login.consultant.ru/link/?req=doc&amp;base=RLAW186&amp;n=75177&amp;date=02.10.2025&amp;dst=100005&amp;field=134" TargetMode="External"/><Relationship Id="rId41" Type="http://schemas.openxmlformats.org/officeDocument/2006/relationships/hyperlink" Target="https://login.consultant.ru/link/?req=doc&amp;base=RLAW186&amp;n=75353&amp;date=02.10.2025&amp;dst=100069&amp;field=134" TargetMode="External"/><Relationship Id="rId62" Type="http://schemas.openxmlformats.org/officeDocument/2006/relationships/hyperlink" Target="https://login.consultant.ru/link/?req=doc&amp;base=RLAW186&amp;n=59553&amp;date=02.10.2025&amp;dst=100006&amp;field=134" TargetMode="External"/><Relationship Id="rId83" Type="http://schemas.openxmlformats.org/officeDocument/2006/relationships/hyperlink" Target="https://login.consultant.ru/link/?req=doc&amp;base=RLAW186&amp;n=43574&amp;date=02.10.2025&amp;dst=100087&amp;field=134" TargetMode="External"/><Relationship Id="rId179" Type="http://schemas.openxmlformats.org/officeDocument/2006/relationships/hyperlink" Target="https://login.consultant.ru/link/?req=doc&amp;base=RLAW186&amp;n=35211&amp;date=02.10.2025&amp;dst=100006&amp;field=134" TargetMode="External"/><Relationship Id="rId190" Type="http://schemas.openxmlformats.org/officeDocument/2006/relationships/hyperlink" Target="https://login.consultant.ru/link/?req=doc&amp;base=LAW&amp;n=500024&amp;date=02.10.2025&amp;dst=100048&amp;field=134" TargetMode="External"/><Relationship Id="rId204" Type="http://schemas.openxmlformats.org/officeDocument/2006/relationships/hyperlink" Target="https://login.consultant.ru/link/?req=doc&amp;base=RLAW186&amp;n=23915&amp;date=02.10.2025&amp;dst=100011&amp;field=134" TargetMode="External"/><Relationship Id="rId225" Type="http://schemas.openxmlformats.org/officeDocument/2006/relationships/hyperlink" Target="https://login.consultant.ru/link/?req=doc&amp;base=RLAW186&amp;n=58240&amp;date=02.10.2025&amp;dst=100026&amp;field=134" TargetMode="External"/><Relationship Id="rId246" Type="http://schemas.openxmlformats.org/officeDocument/2006/relationships/hyperlink" Target="https://login.consultant.ru/link/?req=doc&amp;base=LAW&amp;n=487004&amp;date=02.10.2025&amp;dst=32&amp;field=134" TargetMode="External"/><Relationship Id="rId267" Type="http://schemas.openxmlformats.org/officeDocument/2006/relationships/hyperlink" Target="https://login.consultant.ru/link/?req=doc&amp;base=RLAW186&amp;n=126712&amp;date=02.10.2025&amp;dst=100063&amp;field=134" TargetMode="External"/><Relationship Id="rId288" Type="http://schemas.openxmlformats.org/officeDocument/2006/relationships/hyperlink" Target="https://login.consultant.ru/link/?req=doc&amp;base=RLAW186&amp;n=51610&amp;date=02.10.2025&amp;dst=100053&amp;field=134" TargetMode="External"/><Relationship Id="rId106" Type="http://schemas.openxmlformats.org/officeDocument/2006/relationships/hyperlink" Target="https://login.consultant.ru/link/?req=doc&amp;base=RLAW186&amp;n=146792&amp;date=02.10.2025" TargetMode="External"/><Relationship Id="rId127" Type="http://schemas.openxmlformats.org/officeDocument/2006/relationships/hyperlink" Target="https://login.consultant.ru/link/?req=doc&amp;base=RLAW186&amp;n=126712&amp;date=02.10.2025&amp;dst=100034&amp;field=134" TargetMode="External"/><Relationship Id="rId313" Type="http://schemas.openxmlformats.org/officeDocument/2006/relationships/hyperlink" Target="https://login.consultant.ru/link/?req=doc&amp;base=RLAW186&amp;n=126712&amp;date=02.10.2025&amp;dst=100081&amp;field=134" TargetMode="External"/><Relationship Id="rId10" Type="http://schemas.openxmlformats.org/officeDocument/2006/relationships/hyperlink" Target="https://login.consultant.ru/link/?req=doc&amp;base=RLAW186&amp;n=26953&amp;date=02.10.2025&amp;dst=100005&amp;field=134" TargetMode="External"/><Relationship Id="rId31" Type="http://schemas.openxmlformats.org/officeDocument/2006/relationships/hyperlink" Target="https://login.consultant.ru/link/?req=doc&amp;base=RLAW186&amp;n=125281&amp;date=02.10.2025&amp;dst=100021&amp;field=134" TargetMode="External"/><Relationship Id="rId52" Type="http://schemas.openxmlformats.org/officeDocument/2006/relationships/hyperlink" Target="https://login.consultant.ru/link/?req=doc&amp;base=RLAW186&amp;n=17576&amp;date=02.10.2025" TargetMode="External"/><Relationship Id="rId73" Type="http://schemas.openxmlformats.org/officeDocument/2006/relationships/hyperlink" Target="https://login.consultant.ru/link/?req=doc&amp;base=RLAW186&amp;n=109671&amp;date=02.10.2025&amp;dst=100006&amp;field=134" TargetMode="External"/><Relationship Id="rId94" Type="http://schemas.openxmlformats.org/officeDocument/2006/relationships/hyperlink" Target="https://login.consultant.ru/link/?req=doc&amp;base=RLAW186&amp;n=151577&amp;date=02.10.2025" TargetMode="External"/><Relationship Id="rId148" Type="http://schemas.openxmlformats.org/officeDocument/2006/relationships/hyperlink" Target="https://login.consultant.ru/link/?req=doc&amp;base=RLAW186&amp;n=38132&amp;date=02.10.2025&amp;dst=100013&amp;field=134" TargetMode="External"/><Relationship Id="rId169" Type="http://schemas.openxmlformats.org/officeDocument/2006/relationships/hyperlink" Target="https://login.consultant.ru/link/?req=doc&amp;base=RLAW186&amp;n=51610&amp;date=02.10.2025&amp;dst=100021&amp;field=134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login.consultant.ru/link/?req=doc&amp;base=RLAW186&amp;n=58240&amp;date=02.10.2025&amp;dst=100017&amp;field=134" TargetMode="External"/><Relationship Id="rId215" Type="http://schemas.openxmlformats.org/officeDocument/2006/relationships/hyperlink" Target="https://login.consultant.ru/link/?req=doc&amp;base=RLAW186&amp;n=75177&amp;date=02.10.2025&amp;dst=100014&amp;field=134" TargetMode="External"/><Relationship Id="rId236" Type="http://schemas.openxmlformats.org/officeDocument/2006/relationships/hyperlink" Target="https://login.consultant.ru/link/?req=doc&amp;base=LAW&amp;n=487004&amp;date=02.10.2025&amp;dst=30&amp;field=134" TargetMode="External"/><Relationship Id="rId257" Type="http://schemas.openxmlformats.org/officeDocument/2006/relationships/hyperlink" Target="https://login.consultant.ru/link/?req=doc&amp;base=RLAW186&amp;n=81013&amp;date=02.10.2025&amp;dst=100009&amp;field=134" TargetMode="External"/><Relationship Id="rId278" Type="http://schemas.openxmlformats.org/officeDocument/2006/relationships/hyperlink" Target="https://login.consultant.ru/link/?req=doc&amp;base=RLAW186&amp;n=51610&amp;date=02.10.2025&amp;dst=100047&amp;field=134" TargetMode="External"/><Relationship Id="rId303" Type="http://schemas.openxmlformats.org/officeDocument/2006/relationships/hyperlink" Target="https://login.consultant.ru/link/?req=doc&amp;base=LAW&amp;n=515484&amp;date=02.10.2025&amp;dst=100635&amp;field=134" TargetMode="External"/><Relationship Id="rId42" Type="http://schemas.openxmlformats.org/officeDocument/2006/relationships/hyperlink" Target="https://login.consultant.ru/link/?req=doc&amp;base=RLAW186&amp;n=83795&amp;date=02.10.2025&amp;dst=100071&amp;field=134" TargetMode="External"/><Relationship Id="rId84" Type="http://schemas.openxmlformats.org/officeDocument/2006/relationships/hyperlink" Target="https://login.consultant.ru/link/?req=doc&amp;base=RLAW186&amp;n=50744&amp;date=02.10.2025&amp;dst=100080&amp;field=134" TargetMode="External"/><Relationship Id="rId138" Type="http://schemas.openxmlformats.org/officeDocument/2006/relationships/hyperlink" Target="https://login.consultant.ru/link/?req=doc&amp;base=RLAW186&amp;n=139442&amp;date=02.10.2025&amp;dst=100012&amp;field=134" TargetMode="External"/><Relationship Id="rId191" Type="http://schemas.openxmlformats.org/officeDocument/2006/relationships/hyperlink" Target="https://login.consultant.ru/link/?req=doc&amp;base=RLAW186&amp;n=75177&amp;date=02.10.2025&amp;dst=100012&amp;field=134" TargetMode="External"/><Relationship Id="rId205" Type="http://schemas.openxmlformats.org/officeDocument/2006/relationships/hyperlink" Target="https://login.consultant.ru/link/?req=doc&amp;base=RLAW186&amp;n=34429&amp;date=02.10.2025&amp;dst=100012&amp;field=134" TargetMode="External"/><Relationship Id="rId247" Type="http://schemas.openxmlformats.org/officeDocument/2006/relationships/hyperlink" Target="https://login.consultant.ru/link/?req=doc&amp;base=RLAW186&amp;n=109671&amp;date=02.10.2025&amp;dst=100023&amp;field=134" TargetMode="External"/><Relationship Id="rId107" Type="http://schemas.openxmlformats.org/officeDocument/2006/relationships/hyperlink" Target="https://login.consultant.ru/link/?req=doc&amp;base=RLAW186&amp;n=51610&amp;date=02.10.2025&amp;dst=100009&amp;field=134" TargetMode="External"/><Relationship Id="rId289" Type="http://schemas.openxmlformats.org/officeDocument/2006/relationships/hyperlink" Target="https://login.consultant.ru/link/?req=doc&amp;base=RLAW186&amp;n=126712&amp;date=02.10.2025&amp;dst=100074&amp;field=134" TargetMode="External"/><Relationship Id="rId11" Type="http://schemas.openxmlformats.org/officeDocument/2006/relationships/hyperlink" Target="https://login.consultant.ru/link/?req=doc&amp;base=RLAW186&amp;n=34429&amp;date=02.10.2025&amp;dst=100005&amp;field=134" TargetMode="External"/><Relationship Id="rId53" Type="http://schemas.openxmlformats.org/officeDocument/2006/relationships/hyperlink" Target="https://login.consultant.ru/link/?req=doc&amp;base=RLAW186&amp;n=17576&amp;date=02.10.2025&amp;dst=100373&amp;field=134" TargetMode="External"/><Relationship Id="rId149" Type="http://schemas.openxmlformats.org/officeDocument/2006/relationships/hyperlink" Target="https://login.consultant.ru/link/?req=doc&amp;base=LAW&amp;n=487004&amp;date=02.10.2025&amp;dst=100314&amp;field=134" TargetMode="External"/><Relationship Id="rId314" Type="http://schemas.openxmlformats.org/officeDocument/2006/relationships/hyperlink" Target="https://login.consultant.ru/link/?req=doc&amp;base=RLAW186&amp;n=51610&amp;date=02.10.2025&amp;dst=100063&amp;field=134" TargetMode="External"/><Relationship Id="rId95" Type="http://schemas.openxmlformats.org/officeDocument/2006/relationships/hyperlink" Target="https://login.consultant.ru/link/?req=doc&amp;base=RLAW186&amp;n=146792&amp;date=02.10.2025&amp;dst=101353&amp;field=134" TargetMode="External"/><Relationship Id="rId160" Type="http://schemas.openxmlformats.org/officeDocument/2006/relationships/hyperlink" Target="https://login.consultant.ru/link/?req=doc&amp;base=RLAW186&amp;n=125281&amp;date=02.10.2025&amp;dst=100027&amp;field=134" TargetMode="External"/><Relationship Id="rId216" Type="http://schemas.openxmlformats.org/officeDocument/2006/relationships/hyperlink" Target="https://login.consultant.ru/link/?req=doc&amp;base=LAW&amp;n=515487&amp;date=02.10.2025&amp;dst=100913&amp;field=134" TargetMode="External"/><Relationship Id="rId258" Type="http://schemas.openxmlformats.org/officeDocument/2006/relationships/hyperlink" Target="https://login.consultant.ru/link/?req=doc&amp;base=RLAW186&amp;n=139442&amp;date=02.10.2025&amp;dst=100019&amp;field=134" TargetMode="External"/><Relationship Id="rId22" Type="http://schemas.openxmlformats.org/officeDocument/2006/relationships/hyperlink" Target="https://login.consultant.ru/link/?req=doc&amp;base=RLAW186&amp;n=79955&amp;date=02.10.2025&amp;dst=100005&amp;field=134" TargetMode="External"/><Relationship Id="rId64" Type="http://schemas.openxmlformats.org/officeDocument/2006/relationships/hyperlink" Target="https://login.consultant.ru/link/?req=doc&amp;base=RLAW186&amp;n=68033&amp;date=02.10.2025&amp;dst=100006&amp;field=134" TargetMode="External"/><Relationship Id="rId118" Type="http://schemas.openxmlformats.org/officeDocument/2006/relationships/hyperlink" Target="https://login.consultant.ru/link/?req=doc&amp;base=RLAW186&amp;n=59553&amp;date=02.10.2025&amp;dst=100007&amp;field=134" TargetMode="External"/><Relationship Id="rId325" Type="http://schemas.openxmlformats.org/officeDocument/2006/relationships/hyperlink" Target="https://login.consultant.ru/link/?req=doc&amp;base=RLAW186&amp;n=126712&amp;date=02.10.2025&amp;dst=100087&amp;field=134" TargetMode="External"/><Relationship Id="rId171" Type="http://schemas.openxmlformats.org/officeDocument/2006/relationships/hyperlink" Target="https://login.consultant.ru/link/?req=doc&amp;base=LAW&amp;n=508490&amp;date=02.10.2025" TargetMode="External"/><Relationship Id="rId227" Type="http://schemas.openxmlformats.org/officeDocument/2006/relationships/hyperlink" Target="https://login.consultant.ru/link/?req=doc&amp;base=RLAW186&amp;n=126712&amp;date=02.10.2025&amp;dst=100057&amp;field=134" TargetMode="External"/><Relationship Id="rId269" Type="http://schemas.openxmlformats.org/officeDocument/2006/relationships/hyperlink" Target="https://login.consultant.ru/link/?req=doc&amp;base=RLAW186&amp;n=58240&amp;date=02.10.2025&amp;dst=100044&amp;field=134" TargetMode="External"/><Relationship Id="rId33" Type="http://schemas.openxmlformats.org/officeDocument/2006/relationships/hyperlink" Target="https://login.consultant.ru/link/?req=doc&amp;base=RLAW186&amp;n=135150&amp;date=02.10.2025&amp;dst=100005&amp;field=134" TargetMode="External"/><Relationship Id="rId129" Type="http://schemas.openxmlformats.org/officeDocument/2006/relationships/hyperlink" Target="https://login.consultant.ru/link/?req=doc&amp;base=RLAW186&amp;n=51610&amp;date=02.10.2025&amp;dst=100018&amp;field=134" TargetMode="External"/><Relationship Id="rId280" Type="http://schemas.openxmlformats.org/officeDocument/2006/relationships/hyperlink" Target="https://login.consultant.ru/link/?req=doc&amp;base=RLAW186&amp;n=126712&amp;date=02.10.2025&amp;dst=100066&amp;field=134" TargetMode="External"/><Relationship Id="rId75" Type="http://schemas.openxmlformats.org/officeDocument/2006/relationships/hyperlink" Target="https://login.consultant.ru/link/?req=doc&amp;base=RLAW186&amp;n=117132&amp;date=02.10.2025&amp;dst=100006&amp;field=134" TargetMode="External"/><Relationship Id="rId140" Type="http://schemas.openxmlformats.org/officeDocument/2006/relationships/hyperlink" Target="https://login.consultant.ru/link/?req=doc&amp;base=RLAW186&amp;n=50412&amp;date=02.10.2025&amp;dst=100023&amp;field=134" TargetMode="External"/><Relationship Id="rId182" Type="http://schemas.openxmlformats.org/officeDocument/2006/relationships/hyperlink" Target="https://login.consultant.ru/link/?req=doc&amp;base=RLAW186&amp;n=152127&amp;date=02.10.2025&amp;dst=100016&amp;field=134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login.consultant.ru/link/?req=doc&amp;base=LAW&amp;n=495137&amp;date=02.10.2025&amp;dst=336&amp;field=134" TargetMode="External"/><Relationship Id="rId291" Type="http://schemas.openxmlformats.org/officeDocument/2006/relationships/hyperlink" Target="https://login.consultant.ru/link/?req=doc&amp;base=RLAW186&amp;n=109671&amp;date=02.10.2025&amp;dst=100029&amp;field=134" TargetMode="External"/><Relationship Id="rId305" Type="http://schemas.openxmlformats.org/officeDocument/2006/relationships/hyperlink" Target="https://login.consultant.ru/link/?req=doc&amp;base=RLAW186&amp;n=51610&amp;date=02.10.2025&amp;dst=100059&amp;field=134" TargetMode="External"/><Relationship Id="rId44" Type="http://schemas.openxmlformats.org/officeDocument/2006/relationships/hyperlink" Target="https://login.consultant.ru/link/?req=doc&amp;base=RLAW186&amp;n=117597&amp;date=02.10.2025&amp;dst=100071&amp;field=134" TargetMode="External"/><Relationship Id="rId86" Type="http://schemas.openxmlformats.org/officeDocument/2006/relationships/hyperlink" Target="https://login.consultant.ru/link/?req=doc&amp;base=RLAW186&amp;n=75353&amp;date=02.10.2025&amp;dst=100069&amp;field=134" TargetMode="External"/><Relationship Id="rId151" Type="http://schemas.openxmlformats.org/officeDocument/2006/relationships/hyperlink" Target="https://login.consultant.ru/link/?req=doc&amp;base=RLAW186&amp;n=50412&amp;date=02.10.2025&amp;dst=100024&amp;field=134" TargetMode="External"/><Relationship Id="rId193" Type="http://schemas.openxmlformats.org/officeDocument/2006/relationships/hyperlink" Target="https://login.consultant.ru/link/?req=doc&amp;base=RLAW186&amp;n=126712&amp;date=02.10.2025&amp;dst=100051&amp;field=134" TargetMode="External"/><Relationship Id="rId207" Type="http://schemas.openxmlformats.org/officeDocument/2006/relationships/hyperlink" Target="https://login.consultant.ru/link/?req=doc&amp;base=RLAW186&amp;n=126712&amp;date=02.10.2025&amp;dst=100053&amp;field=134" TargetMode="External"/><Relationship Id="rId249" Type="http://schemas.openxmlformats.org/officeDocument/2006/relationships/hyperlink" Target="https://login.consultant.ru/link/?req=doc&amp;base=RLAW186&amp;n=109671&amp;date=02.10.2025&amp;dst=100026&amp;field=134" TargetMode="External"/><Relationship Id="rId13" Type="http://schemas.openxmlformats.org/officeDocument/2006/relationships/hyperlink" Target="https://login.consultant.ru/link/?req=doc&amp;base=RLAW186&amp;n=38132&amp;date=02.10.2025&amp;dst=100005&amp;field=134" TargetMode="External"/><Relationship Id="rId109" Type="http://schemas.openxmlformats.org/officeDocument/2006/relationships/hyperlink" Target="https://login.consultant.ru/link/?req=doc&amp;base=RLAW186&amp;n=143171&amp;date=02.10.2025&amp;dst=100043&amp;field=134" TargetMode="External"/><Relationship Id="rId260" Type="http://schemas.openxmlformats.org/officeDocument/2006/relationships/hyperlink" Target="https://login.consultant.ru/link/?req=doc&amp;base=RLAW186&amp;n=58240&amp;date=02.10.2025&amp;dst=100042&amp;field=134" TargetMode="External"/><Relationship Id="rId316" Type="http://schemas.openxmlformats.org/officeDocument/2006/relationships/hyperlink" Target="https://login.consultant.ru/link/?req=doc&amp;base=RLAW186&amp;n=109671&amp;date=02.10.2025&amp;dst=100035&amp;field=134" TargetMode="External"/><Relationship Id="rId55" Type="http://schemas.openxmlformats.org/officeDocument/2006/relationships/hyperlink" Target="https://login.consultant.ru/link/?req=doc&amp;base=RLAW186&amp;n=26953&amp;date=02.10.2025&amp;dst=100005&amp;field=134" TargetMode="External"/><Relationship Id="rId97" Type="http://schemas.openxmlformats.org/officeDocument/2006/relationships/hyperlink" Target="https://login.consultant.ru/link/?req=doc&amp;base=RLAW186&amp;n=126712&amp;date=02.10.2025&amp;dst=100025&amp;field=134" TargetMode="External"/><Relationship Id="rId120" Type="http://schemas.openxmlformats.org/officeDocument/2006/relationships/hyperlink" Target="https://login.consultant.ru/link/?req=doc&amp;base=RLAW186&amp;n=51610&amp;date=02.10.2025&amp;dst=100015&amp;field=134" TargetMode="External"/><Relationship Id="rId162" Type="http://schemas.openxmlformats.org/officeDocument/2006/relationships/hyperlink" Target="https://login.consultant.ru/link/?req=doc&amp;base=RLAW186&amp;n=58240&amp;date=02.10.2025&amp;dst=100014&amp;field=134" TargetMode="External"/><Relationship Id="rId218" Type="http://schemas.openxmlformats.org/officeDocument/2006/relationships/hyperlink" Target="https://login.consultant.ru/link/?req=doc&amp;base=RLAW186&amp;n=117132&amp;date=02.10.2025&amp;dst=100013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28890</Words>
  <Characters>164676</Characters>
  <Application>Microsoft Office Word</Application>
  <DocSecurity>0</DocSecurity>
  <Lines>1372</Lines>
  <Paragraphs>386</Paragraphs>
  <ScaleCrop>false</ScaleCrop>
  <Company>КонсультантПлюс Версия 4024.00.50</Company>
  <LinksUpToDate>false</LinksUpToDate>
  <CharactersWithSpaces>193180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Ростовской-на-Дону городской Думы от 26.02.2008 N 357
(ред. от 19.08.2025)
"О принятии "Положения о муниципальной службе в городе Ростове-на-Дону" в новой редакции"</dc:title>
  <dc:creator>Никифорова Нина Валерьяновна</dc:creator>
  <cp:lastModifiedBy>Никифорова Нина Валерьяновна</cp:lastModifiedBy>
  <cp:revision>2</cp:revision>
  <dcterms:created xsi:type="dcterms:W3CDTF">2025-10-02T12:17:00Z</dcterms:created>
  <dcterms:modified xsi:type="dcterms:W3CDTF">2025-10-02T12:17:00Z</dcterms:modified>
</cp:coreProperties>
</file>